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C82" w:rsidRDefault="00847C82" w:rsidP="00847C82">
      <w:pPr>
        <w:spacing w:after="0"/>
        <w:rPr>
          <w:rFonts w:ascii="함초롬바탕" w:eastAsia="함초롬바탕" w:hAnsi="함초롬바탕" w:cs="함초롬바탕"/>
        </w:rPr>
      </w:pPr>
    </w:p>
    <w:p w:rsidR="00DE272C" w:rsidRDefault="00DE272C" w:rsidP="00DE272C">
      <w:pPr>
        <w:spacing w:after="0"/>
        <w:jc w:val="center"/>
        <w:rPr>
          <w:rFonts w:ascii="함초롬바탕" w:eastAsia="함초롬바탕" w:hAnsi="함초롬바탕" w:cs="함초롬바탕"/>
          <w:b/>
          <w:sz w:val="24"/>
        </w:rPr>
      </w:pPr>
      <w:r>
        <w:rPr>
          <w:rFonts w:ascii="함초롬바탕" w:eastAsia="함초롬바탕" w:hAnsi="함초롬바탕" w:cs="함초롬바탕" w:hint="eastAsia"/>
          <w:b/>
          <w:sz w:val="24"/>
        </w:rPr>
        <w:t xml:space="preserve">사용권자인 </w:t>
      </w:r>
      <w:r>
        <w:rPr>
          <w:rFonts w:ascii="함초롬바탕" w:eastAsia="함초롬바탕" w:hAnsi="함초롬바탕" w:cs="함초롬바탕"/>
          <w:b/>
          <w:sz w:val="24"/>
        </w:rPr>
        <w:t xml:space="preserve">IAF MLA </w:t>
      </w:r>
      <w:r w:rsidR="00A02EA3">
        <w:rPr>
          <w:rFonts w:ascii="함초롬바탕" w:eastAsia="함초롬바탕" w:hAnsi="함초롬바탕" w:cs="함초롬바탕" w:hint="eastAsia"/>
          <w:b/>
          <w:sz w:val="24"/>
        </w:rPr>
        <w:t xml:space="preserve">인정기관 </w:t>
      </w:r>
      <w:r>
        <w:rPr>
          <w:rFonts w:ascii="함초롬바탕" w:eastAsia="함초롬바탕" w:hAnsi="함초롬바탕" w:cs="함초롬바탕" w:hint="eastAsia"/>
          <w:b/>
          <w:sz w:val="24"/>
        </w:rPr>
        <w:t>회원과 인정받은 적합성평가기관</w:t>
      </w:r>
      <w:r w:rsidR="001A176B">
        <w:rPr>
          <w:rFonts w:ascii="함초롬바탕" w:eastAsia="함초롬바탕" w:hAnsi="함초롬바탕" w:cs="함초롬바탕" w:hint="eastAsia"/>
          <w:b/>
          <w:sz w:val="24"/>
        </w:rPr>
        <w:t>(</w:t>
      </w:r>
      <w:r w:rsidR="001A176B">
        <w:rPr>
          <w:rFonts w:ascii="함초롬바탕" w:eastAsia="함초롬바탕" w:hAnsi="함초롬바탕" w:cs="함초롬바탕"/>
          <w:b/>
          <w:sz w:val="24"/>
        </w:rPr>
        <w:t>CAB)</w:t>
      </w:r>
      <w:r>
        <w:rPr>
          <w:rFonts w:ascii="함초롬바탕" w:eastAsia="함초롬바탕" w:hAnsi="함초롬바탕" w:cs="함초롬바탕" w:hint="eastAsia"/>
          <w:b/>
          <w:sz w:val="24"/>
        </w:rPr>
        <w:t xml:space="preserve"> 간의</w:t>
      </w:r>
    </w:p>
    <w:p w:rsidR="00DE272C" w:rsidRDefault="00DE272C" w:rsidP="00DE272C">
      <w:pPr>
        <w:spacing w:after="0"/>
        <w:jc w:val="center"/>
        <w:rPr>
          <w:rFonts w:ascii="함초롬바탕" w:eastAsia="함초롬바탕" w:hAnsi="함초롬바탕" w:cs="함초롬바탕"/>
          <w:b/>
          <w:sz w:val="24"/>
        </w:rPr>
      </w:pPr>
      <w:r>
        <w:rPr>
          <w:rFonts w:ascii="함초롬바탕" w:eastAsia="함초롬바탕" w:hAnsi="함초롬바탕" w:cs="함초롬바탕"/>
          <w:b/>
          <w:sz w:val="24"/>
        </w:rPr>
        <w:t xml:space="preserve">IAF MLA </w:t>
      </w:r>
      <w:r>
        <w:rPr>
          <w:rFonts w:ascii="함초롬바탕" w:eastAsia="함초롬바탕" w:hAnsi="함초롬바탕" w:cs="함초롬바탕" w:hint="eastAsia"/>
          <w:b/>
          <w:sz w:val="24"/>
        </w:rPr>
        <w:t>마크 사용을 위한 협약서</w:t>
      </w:r>
    </w:p>
    <w:p w:rsidR="00DE272C" w:rsidRPr="00E00EC4" w:rsidRDefault="00DE272C" w:rsidP="00DE272C">
      <w:pPr>
        <w:spacing w:after="0"/>
        <w:rPr>
          <w:rFonts w:ascii="함초롬바탕" w:eastAsia="함초롬바탕" w:hAnsi="함초롬바탕" w:cs="함초롬바탕"/>
        </w:rPr>
      </w:pPr>
    </w:p>
    <w:p w:rsidR="00DE272C" w:rsidRPr="00326839" w:rsidRDefault="00EF307A" w:rsidP="00136A50">
      <w:pPr>
        <w:pStyle w:val="a5"/>
        <w:numPr>
          <w:ilvl w:val="0"/>
          <w:numId w:val="9"/>
        </w:numPr>
        <w:spacing w:after="0" w:line="240" w:lineRule="auto"/>
        <w:ind w:leftChars="0" w:left="284" w:hanging="284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 w:hint="eastAsia"/>
        </w:rPr>
        <w:t>국제인정기구포럼</w:t>
      </w:r>
      <w:r w:rsidRPr="00326839">
        <w:rPr>
          <w:rFonts w:ascii="함초롬바탕" w:eastAsia="함초롬바탕" w:hAnsi="함초롬바탕" w:cs="함초롬바탕"/>
        </w:rPr>
        <w:t>(이하 “IAF”라 한다.)은 IAF 다자간 상호인정협정 마크 또는 IAF MLA 마크로 알려진 상표의 소유자이다.</w:t>
      </w:r>
    </w:p>
    <w:p w:rsidR="00995BF7" w:rsidRPr="00995BF7" w:rsidRDefault="00995BF7" w:rsidP="00136A50">
      <w:pPr>
        <w:spacing w:after="0" w:line="240" w:lineRule="auto"/>
        <w:rPr>
          <w:rFonts w:ascii="함초롬바탕" w:eastAsia="함초롬바탕" w:hAnsi="함초롬바탕" w:cs="함초롬바탕"/>
          <w:b/>
          <w:sz w:val="12"/>
        </w:rPr>
      </w:pPr>
    </w:p>
    <w:p w:rsidR="00EF307A" w:rsidRPr="00326839" w:rsidRDefault="00EF307A" w:rsidP="00136A50">
      <w:pPr>
        <w:pStyle w:val="a5"/>
        <w:numPr>
          <w:ilvl w:val="0"/>
          <w:numId w:val="9"/>
        </w:numPr>
        <w:spacing w:after="0" w:line="240" w:lineRule="auto"/>
        <w:ind w:leftChars="0" w:left="284" w:hanging="284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 w:hint="eastAsia"/>
        </w:rPr>
        <w:t>재단법인</w:t>
      </w:r>
      <w:r w:rsidRPr="00326839">
        <w:rPr>
          <w:rFonts w:ascii="함초롬바탕" w:eastAsia="함초롬바탕" w:hAnsi="함초롬바탕" w:cs="함초롬바탕"/>
        </w:rPr>
        <w:t xml:space="preserve"> 한국인정지원센터(이하 “KAB”라 한다.)는 </w:t>
      </w:r>
      <w:r w:rsidRPr="00326839">
        <w:rPr>
          <w:rFonts w:ascii="함초롬바탕" w:eastAsia="함초롬바탕" w:hAnsi="함초롬바탕" w:cs="함초롬바탕" w:hint="eastAsia"/>
        </w:rPr>
        <w:t>서울특별시 금천구 벚꽃로254</w:t>
      </w:r>
      <w:r w:rsidRPr="00326839">
        <w:rPr>
          <w:rFonts w:ascii="함초롬바탕" w:eastAsia="함초롬바탕" w:hAnsi="함초롬바탕" w:cs="함초롬바탕"/>
        </w:rPr>
        <w:t xml:space="preserve"> </w:t>
      </w:r>
      <w:r w:rsidRPr="00326839">
        <w:rPr>
          <w:rFonts w:ascii="함초롬바탕" w:eastAsia="함초롬바탕" w:hAnsi="함초롬바탕" w:cs="함초롬바탕" w:hint="eastAsia"/>
        </w:rPr>
        <w:t>월드메르디앙벤처센터</w:t>
      </w:r>
      <w:r w:rsidR="00652250" w:rsidRPr="00326839">
        <w:rPr>
          <w:rFonts w:ascii="함초롬바탕" w:eastAsia="함초롬바탕" w:hAnsi="함초롬바탕" w:cs="함초롬바탕" w:hint="eastAsia"/>
        </w:rPr>
        <w:t xml:space="preserve"> 1차</w:t>
      </w:r>
      <w:r w:rsidRPr="00326839">
        <w:rPr>
          <w:rFonts w:ascii="함초롬바탕" w:eastAsia="함초롬바탕" w:hAnsi="함초롬바탕" w:cs="함초롬바탕" w:hint="eastAsia"/>
        </w:rPr>
        <w:t xml:space="preserve"> 1302호</w:t>
      </w:r>
      <w:r w:rsidRPr="00326839">
        <w:rPr>
          <w:rFonts w:ascii="함초롬바탕" w:eastAsia="함초롬바탕" w:hAnsi="함초롬바탕" w:cs="함초롬바탕"/>
        </w:rPr>
        <w:t>에 소재하며, IAF MLA 회원자격 및 IAF 인정기관 회원자격의 유지와 IAF MLA 회원 간의 협정서에 명시된 약관 및 제한사항의 준수를 조건으로 IAF MLA 마크의 사용에 대한 비독점적이며 양도가 불가능한 사용권을 갖는다.</w:t>
      </w:r>
    </w:p>
    <w:p w:rsidR="00EF307A" w:rsidRPr="00326839" w:rsidRDefault="00EF307A" w:rsidP="00136A50">
      <w:pPr>
        <w:spacing w:after="0" w:line="240" w:lineRule="auto"/>
        <w:ind w:leftChars="150" w:left="921" w:hangingChars="320" w:hanging="621"/>
        <w:rPr>
          <w:rFonts w:ascii="함초롬바탕" w:eastAsia="함초롬바탕" w:hAnsi="함초롬바탕" w:cs="함초롬바탕"/>
        </w:rPr>
      </w:pPr>
      <w:r w:rsidRPr="00D22570">
        <w:rPr>
          <w:rFonts w:ascii="함초롬바탕" w:eastAsia="함초롬바탕" w:hAnsi="함초롬바탕" w:cs="함초롬바탕" w:hint="eastAsia"/>
          <w:b/>
        </w:rPr>
        <w:t>비고</w:t>
      </w:r>
      <w:r w:rsidR="00294550" w:rsidRPr="00326839">
        <w:rPr>
          <w:rFonts w:ascii="함초롬바탕" w:eastAsia="함초롬바탕" w:hAnsi="함초롬바탕" w:cs="함초롬바탕" w:hint="eastAsia"/>
        </w:rPr>
        <w:t xml:space="preserve"> </w:t>
      </w:r>
      <w:r w:rsidR="006B1CB0" w:rsidRPr="00326839">
        <w:rPr>
          <w:rFonts w:ascii="함초롬바탕" w:eastAsia="함초롬바탕" w:hAnsi="함초롬바탕" w:cs="함초롬바탕"/>
        </w:rPr>
        <w:t xml:space="preserve"> </w:t>
      </w:r>
      <w:r w:rsidRPr="00326839">
        <w:rPr>
          <w:rFonts w:ascii="함초롬바탕" w:eastAsia="함초롬바탕" w:hAnsi="함초롬바탕" w:cs="함초롬바탕"/>
        </w:rPr>
        <w:t>IAF 회원</w:t>
      </w:r>
      <w:r w:rsidR="002E7060" w:rsidRPr="00326839">
        <w:rPr>
          <w:rFonts w:ascii="함초롬바탕" w:eastAsia="함초롬바탕" w:hAnsi="함초롬바탕" w:cs="함초롬바탕" w:hint="eastAsia"/>
        </w:rPr>
        <w:t>이나</w:t>
      </w:r>
      <w:r w:rsidRPr="00326839">
        <w:rPr>
          <w:rFonts w:ascii="함초롬바탕" w:eastAsia="함초롬바탕" w:hAnsi="함초롬바탕" w:cs="함초롬바탕"/>
        </w:rPr>
        <w:t xml:space="preserve"> 인정받은 </w:t>
      </w:r>
      <w:r w:rsidR="002E7060" w:rsidRPr="00326839">
        <w:rPr>
          <w:rFonts w:ascii="함초롬바탕" w:eastAsia="함초롬바탕" w:hAnsi="함초롬바탕" w:cs="함초롬바탕" w:hint="eastAsia"/>
        </w:rPr>
        <w:t>적합성평가기관</w:t>
      </w:r>
      <w:r w:rsidR="00011F7D">
        <w:rPr>
          <w:rFonts w:ascii="함초롬바탕" w:eastAsia="함초롬바탕" w:hAnsi="함초롬바탕" w:cs="함초롬바탕" w:hint="eastAsia"/>
        </w:rPr>
        <w:t xml:space="preserve">(이하 </w:t>
      </w:r>
      <w:r w:rsidR="00011F7D">
        <w:rPr>
          <w:rFonts w:ascii="함초롬바탕" w:eastAsia="함초롬바탕" w:hAnsi="함초롬바탕" w:cs="함초롬바탕"/>
        </w:rPr>
        <w:t>“CAB”</w:t>
      </w:r>
      <w:r w:rsidR="00011F7D">
        <w:rPr>
          <w:rFonts w:ascii="함초롬바탕" w:eastAsia="함초롬바탕" w:hAnsi="함초롬바탕" w:cs="함초롬바탕" w:hint="eastAsia"/>
        </w:rPr>
        <w:t>라 한다.)</w:t>
      </w:r>
      <w:r w:rsidR="002E7060" w:rsidRPr="00326839">
        <w:rPr>
          <w:rFonts w:ascii="함초롬바탕" w:eastAsia="함초롬바탕" w:hAnsi="함초롬바탕" w:cs="함초롬바탕" w:hint="eastAsia"/>
        </w:rPr>
        <w:t>은</w:t>
      </w:r>
      <w:r w:rsidRPr="00326839">
        <w:rPr>
          <w:rFonts w:ascii="함초롬바탕" w:eastAsia="함초롬바탕" w:hAnsi="함초롬바탕" w:cs="함초롬바탕"/>
        </w:rPr>
        <w:t xml:space="preserve"> 어떠한 경우라도 허가 없이 IAF 로고를 사용할 수 없다. IAF 로고는 공식적인 IAF 문서임을 나타내기 위해 IAF 이사회 및 사무국만이 사용할 수 있다.</w:t>
      </w:r>
    </w:p>
    <w:p w:rsidR="00995BF7" w:rsidRPr="00326839" w:rsidRDefault="00995BF7" w:rsidP="00136A50">
      <w:pPr>
        <w:spacing w:after="0" w:line="240" w:lineRule="auto"/>
        <w:rPr>
          <w:rFonts w:ascii="함초롬바탕" w:eastAsia="함초롬바탕" w:hAnsi="함초롬바탕" w:cs="함초롬바탕"/>
          <w:sz w:val="12"/>
        </w:rPr>
      </w:pPr>
    </w:p>
    <w:p w:rsidR="00EF307A" w:rsidRPr="00326839" w:rsidRDefault="00C73BF8" w:rsidP="00136A50">
      <w:pPr>
        <w:pStyle w:val="a5"/>
        <w:numPr>
          <w:ilvl w:val="0"/>
          <w:numId w:val="9"/>
        </w:numPr>
        <w:spacing w:after="0" w:line="240" w:lineRule="auto"/>
        <w:ind w:leftChars="0" w:left="284" w:hanging="284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  <w:color w:val="FF0000"/>
        </w:rPr>
        <w:t>[</w:t>
      </w:r>
      <w:r w:rsidRPr="00326839">
        <w:rPr>
          <w:rFonts w:ascii="함초롬바탕" w:eastAsia="함초롬바탕" w:hAnsi="함초롬바탕" w:cs="함초롬바탕" w:hint="eastAsia"/>
          <w:color w:val="FF0000"/>
        </w:rPr>
        <w:t>적합성평가</w:t>
      </w:r>
      <w:r w:rsidR="00EF307A" w:rsidRPr="00326839">
        <w:rPr>
          <w:rFonts w:ascii="함초롬바탕" w:eastAsia="함초롬바탕" w:hAnsi="함초롬바탕" w:cs="함초롬바탕"/>
          <w:color w:val="FF0000"/>
        </w:rPr>
        <w:t>기관의 공식 명칭</w:t>
      </w:r>
      <w:r w:rsidRPr="00326839">
        <w:rPr>
          <w:rFonts w:ascii="함초롬바탕" w:eastAsia="함초롬바탕" w:hAnsi="함초롬바탕" w:cs="함초롬바탕"/>
          <w:color w:val="FF0000"/>
        </w:rPr>
        <w:t xml:space="preserve">] </w:t>
      </w:r>
      <w:r w:rsidRPr="00326839">
        <w:rPr>
          <w:rFonts w:ascii="함초롬바탕" w:eastAsia="함초롬바탕" w:hAnsi="함초롬바탕" w:cs="함초롬바탕" w:hint="eastAsia"/>
        </w:rPr>
        <w:t>은/</w:t>
      </w:r>
      <w:r w:rsidR="00EF307A" w:rsidRPr="00326839">
        <w:rPr>
          <w:rFonts w:ascii="함초롬바탕" w:eastAsia="함초롬바탕" w:hAnsi="함초롬바탕" w:cs="함초롬바탕"/>
        </w:rPr>
        <w:t>는 주사무소 또는 사업장이</w:t>
      </w:r>
      <w:r w:rsidRPr="00326839">
        <w:rPr>
          <w:rFonts w:ascii="함초롬바탕" w:eastAsia="함초롬바탕" w:hAnsi="함초롬바탕" w:cs="함초롬바탕"/>
        </w:rPr>
        <w:t xml:space="preserve"> </w:t>
      </w:r>
      <w:r w:rsidRPr="00326839">
        <w:rPr>
          <w:rFonts w:ascii="함초롬바탕" w:eastAsia="함초롬바탕" w:hAnsi="함초롬바탕" w:cs="함초롬바탕"/>
          <w:color w:val="FF0000"/>
        </w:rPr>
        <w:t>[</w:t>
      </w:r>
      <w:r w:rsidRPr="00326839">
        <w:rPr>
          <w:rFonts w:ascii="함초롬바탕" w:eastAsia="함초롬바탕" w:hAnsi="함초롬바탕" w:cs="함초롬바탕" w:hint="eastAsia"/>
          <w:color w:val="FF0000"/>
        </w:rPr>
        <w:t>적합성평가기관</w:t>
      </w:r>
      <w:r w:rsidR="00EF307A" w:rsidRPr="00326839">
        <w:rPr>
          <w:rFonts w:ascii="함초롬바탕" w:eastAsia="함초롬바탕" w:hAnsi="함초롬바탕" w:cs="함초롬바탕"/>
          <w:color w:val="FF0000"/>
        </w:rPr>
        <w:t>의 주소</w:t>
      </w:r>
      <w:r w:rsidRPr="00326839">
        <w:rPr>
          <w:rFonts w:ascii="함초롬바탕" w:eastAsia="함초롬바탕" w:hAnsi="함초롬바탕" w:cs="함초롬바탕"/>
          <w:color w:val="FF0000"/>
        </w:rPr>
        <w:t xml:space="preserve">] </w:t>
      </w:r>
      <w:r w:rsidR="00EF307A" w:rsidRPr="00326839">
        <w:rPr>
          <w:rFonts w:ascii="함초롬바탕" w:eastAsia="함초롬바탕" w:hAnsi="함초롬바탕" w:cs="함초롬바탕"/>
        </w:rPr>
        <w:t xml:space="preserve">에 소재하며, 아래에 제시된 약관을 준수한다는 조건 하에 IAF MLA 마크 사용권이 있는 </w:t>
      </w:r>
      <w:r w:rsidR="007E64D0" w:rsidRPr="00326839">
        <w:rPr>
          <w:rFonts w:ascii="함초롬바탕" w:eastAsia="함초롬바탕" w:hAnsi="함초롬바탕" w:cs="함초롬바탕"/>
        </w:rPr>
        <w:t>KAB</w:t>
      </w:r>
      <w:r w:rsidR="007E64D0" w:rsidRPr="00326839">
        <w:rPr>
          <w:rFonts w:ascii="함초롬바탕" w:eastAsia="함초롬바탕" w:hAnsi="함초롬바탕" w:cs="함초롬바탕" w:hint="eastAsia"/>
        </w:rPr>
        <w:t>의</w:t>
      </w:r>
      <w:r w:rsidR="00EF307A" w:rsidRPr="00326839">
        <w:rPr>
          <w:rFonts w:ascii="함초롬바탕" w:eastAsia="함초롬바탕" w:hAnsi="함초롬바탕" w:cs="함초롬바탕"/>
        </w:rPr>
        <w:t xml:space="preserve"> 인정마크와 함께 사용해야만 하는 IAF MLA 마크의 사용 승인을 신청한다.</w:t>
      </w:r>
    </w:p>
    <w:p w:rsidR="00995BF7" w:rsidRPr="00326839" w:rsidRDefault="00995BF7" w:rsidP="00136A50">
      <w:pPr>
        <w:spacing w:after="0" w:line="240" w:lineRule="auto"/>
        <w:rPr>
          <w:rFonts w:ascii="함초롬바탕" w:eastAsia="함초롬바탕" w:hAnsi="함초롬바탕" w:cs="함초롬바탕"/>
          <w:sz w:val="12"/>
        </w:rPr>
      </w:pPr>
    </w:p>
    <w:p w:rsidR="00EF307A" w:rsidRPr="00326839" w:rsidRDefault="00EF307A" w:rsidP="00136A50">
      <w:pPr>
        <w:pStyle w:val="a5"/>
        <w:numPr>
          <w:ilvl w:val="0"/>
          <w:numId w:val="9"/>
        </w:numPr>
        <w:spacing w:after="0" w:line="240" w:lineRule="auto"/>
        <w:ind w:leftChars="0" w:left="284" w:hanging="284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 xml:space="preserve">KAB는 아래의 약관 및 제한사항의 준수를 조건으로 </w:t>
      </w:r>
      <w:r w:rsidR="00191858" w:rsidRPr="00326839">
        <w:rPr>
          <w:rFonts w:ascii="함초롬바탕" w:eastAsia="함초롬바탕" w:hAnsi="함초롬바탕" w:cs="함초롬바탕"/>
          <w:color w:val="FF0000"/>
        </w:rPr>
        <w:t>[</w:t>
      </w:r>
      <w:r w:rsidR="00191858" w:rsidRPr="00326839">
        <w:rPr>
          <w:rFonts w:ascii="함초롬바탕" w:eastAsia="함초롬바탕" w:hAnsi="함초롬바탕" w:cs="함초롬바탕" w:hint="eastAsia"/>
          <w:color w:val="FF0000"/>
        </w:rPr>
        <w:t>적합성평가</w:t>
      </w:r>
      <w:r w:rsidR="00191858" w:rsidRPr="00326839">
        <w:rPr>
          <w:rFonts w:ascii="함초롬바탕" w:eastAsia="함초롬바탕" w:hAnsi="함초롬바탕" w:cs="함초롬바탕"/>
          <w:color w:val="FF0000"/>
        </w:rPr>
        <w:t xml:space="preserve">기관의 공식 명칭] </w:t>
      </w:r>
      <w:r w:rsidRPr="00326839">
        <w:rPr>
          <w:rFonts w:ascii="함초롬바탕" w:eastAsia="함초롬바탕" w:hAnsi="함초롬바탕" w:cs="함초롬바탕"/>
        </w:rPr>
        <w:t>에게 협약일자로부터 KAB가 인정한 CAB</w:t>
      </w:r>
      <w:r w:rsidR="00112128" w:rsidRPr="00326839">
        <w:rPr>
          <w:rFonts w:ascii="함초롬바탕" w:eastAsia="함초롬바탕" w:hAnsi="함초롬바탕" w:cs="함초롬바탕" w:hint="eastAsia"/>
        </w:rPr>
        <w:t>에 대해</w:t>
      </w:r>
      <w:r w:rsidRPr="00326839">
        <w:rPr>
          <w:rFonts w:ascii="함초롬바탕" w:eastAsia="함초롬바탕" w:hAnsi="함초롬바탕" w:cs="함초롬바탕"/>
        </w:rPr>
        <w:t xml:space="preserve"> IAF MLA의 주</w:t>
      </w:r>
      <w:r w:rsidR="00112128" w:rsidRPr="00326839">
        <w:rPr>
          <w:rFonts w:ascii="함초롬바탕" w:eastAsia="함초롬바탕" w:hAnsi="함초롬바탕" w:cs="함초롬바탕" w:hint="eastAsia"/>
        </w:rPr>
        <w:t>요</w:t>
      </w:r>
      <w:r w:rsidRPr="00326839">
        <w:rPr>
          <w:rFonts w:ascii="함초롬바탕" w:eastAsia="함초롬바탕" w:hAnsi="함초롬바탕" w:cs="함초롬바탕"/>
        </w:rPr>
        <w:t>범위 및 부</w:t>
      </w:r>
      <w:r w:rsidR="00112128" w:rsidRPr="00326839">
        <w:rPr>
          <w:rFonts w:ascii="함초롬바탕" w:eastAsia="함초롬바탕" w:hAnsi="함초롬바탕" w:cs="함초롬바탕" w:hint="eastAsia"/>
        </w:rPr>
        <w:t>속</w:t>
      </w:r>
      <w:r w:rsidRPr="00326839">
        <w:rPr>
          <w:rFonts w:ascii="함초롬바탕" w:eastAsia="함초롬바탕" w:hAnsi="함초롬바탕" w:cs="함초롬바탕"/>
        </w:rPr>
        <w:t>범위에 한하여 IAF MLA 마크의 사용권한을 허가한다.</w:t>
      </w:r>
    </w:p>
    <w:p w:rsidR="00EF307A" w:rsidRPr="00326839" w:rsidRDefault="00EF307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인정받은 CAB는</w:t>
      </w:r>
      <w:r w:rsidR="00E44A55">
        <w:rPr>
          <w:rFonts w:ascii="함초롬바탕" w:eastAsia="함초롬바탕" w:hAnsi="함초롬바탕" w:cs="함초롬바탕"/>
        </w:rPr>
        <w:t xml:space="preserve"> IAF ML2</w:t>
      </w:r>
      <w:r w:rsidRPr="00326839">
        <w:rPr>
          <w:rFonts w:ascii="함초롬바탕" w:eastAsia="함초롬바탕" w:hAnsi="함초롬바탕" w:cs="함초롬바탕"/>
        </w:rPr>
        <w:t xml:space="preserve"> IAF MLA 마크 사용에 관한 일반원칙에 제시된 방법에 따라, 사용권자인</w:t>
      </w:r>
      <w:r w:rsidR="00E44A55">
        <w:rPr>
          <w:rFonts w:ascii="함초롬바탕" w:eastAsia="함초롬바탕" w:hAnsi="함초롬바탕" w:cs="함초롬바탕"/>
        </w:rPr>
        <w:t xml:space="preserve"> KAB</w:t>
      </w:r>
      <w:r w:rsidR="00E44A55">
        <w:rPr>
          <w:rFonts w:ascii="함초롬바탕" w:eastAsia="함초롬바탕" w:hAnsi="함초롬바탕" w:cs="함초롬바탕" w:hint="eastAsia"/>
        </w:rPr>
        <w:t>가</w:t>
      </w:r>
      <w:r w:rsidRPr="00326839">
        <w:rPr>
          <w:rFonts w:ascii="함초롬바탕" w:eastAsia="함초롬바탕" w:hAnsi="함초롬바탕" w:cs="함초롬바탕"/>
        </w:rPr>
        <w:t xml:space="preserve"> 서명하였으며 CAB가 인정받은 IAF MLA 주</w:t>
      </w:r>
      <w:r w:rsidR="00841A6A" w:rsidRPr="00326839">
        <w:rPr>
          <w:rFonts w:ascii="함초롬바탕" w:eastAsia="함초롬바탕" w:hAnsi="함초롬바탕" w:cs="함초롬바탕" w:hint="eastAsia"/>
        </w:rPr>
        <w:t>요</w:t>
      </w:r>
      <w:r w:rsidRPr="00326839">
        <w:rPr>
          <w:rFonts w:ascii="함초롬바탕" w:eastAsia="함초롬바탕" w:hAnsi="함초롬바탕" w:cs="함초롬바탕"/>
        </w:rPr>
        <w:t xml:space="preserve">범위 및 </w:t>
      </w:r>
      <w:r w:rsidR="00841A6A" w:rsidRPr="00326839">
        <w:rPr>
          <w:rFonts w:ascii="함초롬바탕" w:eastAsia="함초롬바탕" w:hAnsi="함초롬바탕" w:cs="함초롬바탕" w:hint="eastAsia"/>
        </w:rPr>
        <w:t>부속</w:t>
      </w:r>
      <w:r w:rsidRPr="00326839">
        <w:rPr>
          <w:rFonts w:ascii="함초롬바탕" w:eastAsia="함초롬바탕" w:hAnsi="함초롬바탕" w:cs="함초롬바탕"/>
        </w:rPr>
        <w:t xml:space="preserve">범위에 대해서만 </w:t>
      </w:r>
      <w:r w:rsidR="00DC39D0" w:rsidRPr="00326839">
        <w:rPr>
          <w:rFonts w:ascii="함초롬바탕" w:eastAsia="함초롬바탕" w:hAnsi="함초롬바탕" w:cs="함초롬바탕"/>
        </w:rPr>
        <w:t>KAB</w:t>
      </w:r>
      <w:r w:rsidRPr="00326839">
        <w:rPr>
          <w:rFonts w:ascii="함초롬바탕" w:eastAsia="함초롬바탕" w:hAnsi="함초롬바탕" w:cs="함초롬바탕"/>
        </w:rPr>
        <w:t>의 인정마크와 함께 IAF MLA 마크를 사용하여야 한다.</w:t>
      </w:r>
    </w:p>
    <w:p w:rsidR="00EF307A" w:rsidRPr="00326839" w:rsidRDefault="00EF307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 xml:space="preserve">IAF MLA 마크는 사용권자인 </w:t>
      </w:r>
      <w:r w:rsidR="00E44A55">
        <w:rPr>
          <w:rFonts w:ascii="함초롬바탕" w:eastAsia="함초롬바탕" w:hAnsi="함초롬바탕" w:cs="함초롬바탕"/>
        </w:rPr>
        <w:t>KAB</w:t>
      </w:r>
      <w:r w:rsidR="00E44A55">
        <w:rPr>
          <w:rFonts w:ascii="함초롬바탕" w:eastAsia="함초롬바탕" w:hAnsi="함초롬바탕" w:cs="함초롬바탕" w:hint="eastAsia"/>
        </w:rPr>
        <w:t>가</w:t>
      </w:r>
      <w:r w:rsidRPr="00326839">
        <w:rPr>
          <w:rFonts w:ascii="함초롬바탕" w:eastAsia="함초롬바탕" w:hAnsi="함초롬바탕" w:cs="함초롬바탕"/>
        </w:rPr>
        <w:t xml:space="preserve"> 제공한 공식 문서를 사용하여 복제하여야 하며, 다음의 기준에 따라 인쇄하여야 한다.</w:t>
      </w:r>
    </w:p>
    <w:p w:rsidR="00EF307A" w:rsidRPr="00326839" w:rsidRDefault="00EF307A" w:rsidP="00136A50">
      <w:pPr>
        <w:pStyle w:val="a5"/>
        <w:numPr>
          <w:ilvl w:val="0"/>
          <w:numId w:val="14"/>
        </w:numPr>
        <w:spacing w:after="0" w:line="240" w:lineRule="auto"/>
        <w:ind w:leftChars="350" w:left="1097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흑백 또는 컬러인 경우에는 Pantone 2747 (진청색)과 Pantone 299 (연청색) 색상을 사용하여야 한다.</w:t>
      </w:r>
    </w:p>
    <w:p w:rsidR="00EF307A" w:rsidRPr="00326839" w:rsidRDefault="00EF307A" w:rsidP="00136A50">
      <w:pPr>
        <w:pStyle w:val="a5"/>
        <w:numPr>
          <w:ilvl w:val="0"/>
          <w:numId w:val="14"/>
        </w:numPr>
        <w:spacing w:after="0" w:line="240" w:lineRule="auto"/>
        <w:ind w:leftChars="350" w:left="1097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선명하게 대비되는 배경을 바탕으로 사용하여야 한다.</w:t>
      </w:r>
    </w:p>
    <w:p w:rsidR="00EF307A" w:rsidRPr="00326839" w:rsidRDefault="00EF307A" w:rsidP="00136A50">
      <w:pPr>
        <w:pStyle w:val="a5"/>
        <w:numPr>
          <w:ilvl w:val="0"/>
          <w:numId w:val="14"/>
        </w:numPr>
        <w:spacing w:after="0" w:line="240" w:lineRule="auto"/>
        <w:ind w:leftChars="350" w:left="1097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IAF MLA 마크의 전체 단어를 선명하게 구분할 수 있으며, IAF MLA 마크의 폭이 최소 20 밀리미터 이상이어야 한다.</w:t>
      </w:r>
    </w:p>
    <w:p w:rsidR="00EF307A" w:rsidRPr="00326839" w:rsidRDefault="00EF307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승인된 사용권한은 비독점적이다.</w:t>
      </w:r>
    </w:p>
    <w:p w:rsidR="00EF307A" w:rsidRPr="00326839" w:rsidRDefault="00EF307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 xml:space="preserve">인정받은 CAB에게 허가된 IAF MLA 마크의 사용권한은 양도할 수 없다. </w:t>
      </w:r>
    </w:p>
    <w:p w:rsidR="00EF307A" w:rsidRPr="00326839" w:rsidRDefault="00EF307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 xml:space="preserve">사용권자인 </w:t>
      </w:r>
      <w:r w:rsidR="00E44A55">
        <w:rPr>
          <w:rFonts w:ascii="함초롬바탕" w:eastAsia="함초롬바탕" w:hAnsi="함초롬바탕" w:cs="함초롬바탕"/>
        </w:rPr>
        <w:t>KAB</w:t>
      </w:r>
      <w:r w:rsidR="00E44A55">
        <w:rPr>
          <w:rFonts w:ascii="함초롬바탕" w:eastAsia="함초롬바탕" w:hAnsi="함초롬바탕" w:cs="함초롬바탕" w:hint="eastAsia"/>
        </w:rPr>
        <w:t>의</w:t>
      </w:r>
      <w:r w:rsidRPr="00326839">
        <w:rPr>
          <w:rFonts w:ascii="함초롬바탕" w:eastAsia="함초롬바탕" w:hAnsi="함초롬바탕" w:cs="함초롬바탕"/>
        </w:rPr>
        <w:t xml:space="preserve"> 인정마크와 인정받은 CAB의 이름 또는 로고가 동일한 페이지에 포함되지 않거나 그 크기가 모두 유사하지 않은 경우, 인정받은 CAB는 어떠한 문서에도 IAF MLA 마크를 사용할 수 없다.</w:t>
      </w:r>
    </w:p>
    <w:p w:rsidR="00EF307A" w:rsidRPr="00326839" w:rsidRDefault="00EF307A" w:rsidP="00136A50">
      <w:pPr>
        <w:pStyle w:val="a5"/>
        <w:spacing w:after="0" w:line="240" w:lineRule="auto"/>
        <w:ind w:leftChars="0" w:left="681"/>
        <w:rPr>
          <w:rFonts w:ascii="함초롬바탕" w:eastAsia="함초롬바탕" w:hAnsi="함초롬바탕" w:cs="함초롬바탕"/>
        </w:rPr>
      </w:pPr>
      <w:r w:rsidRPr="00D22570">
        <w:rPr>
          <w:rFonts w:ascii="함초롬바탕" w:eastAsia="함초롬바탕" w:hAnsi="함초롬바탕" w:cs="함초롬바탕" w:hint="eastAsia"/>
          <w:b/>
        </w:rPr>
        <w:t>비고</w:t>
      </w:r>
      <w:r w:rsidR="00214183" w:rsidRPr="00326839">
        <w:rPr>
          <w:rFonts w:ascii="함초롬바탕" w:eastAsia="함초롬바탕" w:hAnsi="함초롬바탕" w:cs="함초롬바탕"/>
        </w:rPr>
        <w:t xml:space="preserve">  </w:t>
      </w:r>
      <w:r w:rsidRPr="00326839">
        <w:rPr>
          <w:rFonts w:ascii="함초롬바탕" w:eastAsia="함초롬바탕" w:hAnsi="함초롬바탕" w:cs="함초롬바탕"/>
        </w:rPr>
        <w:t>문서는 어떠한 양식이나 매체도 될 수 있다.</w:t>
      </w:r>
    </w:p>
    <w:p w:rsidR="00EF307A" w:rsidRPr="00326839" w:rsidRDefault="00EF307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 xml:space="preserve">인정받은 CAB는 항상 그리고 수시로 사용권자인 </w:t>
      </w:r>
      <w:r w:rsidR="00E37C83">
        <w:rPr>
          <w:rFonts w:ascii="함초롬바탕" w:eastAsia="함초롬바탕" w:hAnsi="함초롬바탕" w:cs="함초롬바탕"/>
        </w:rPr>
        <w:t>KAB</w:t>
      </w:r>
      <w:r w:rsidRPr="00326839">
        <w:rPr>
          <w:rFonts w:ascii="함초롬바탕" w:eastAsia="함초롬바탕" w:hAnsi="함초롬바탕" w:cs="함초롬바탕"/>
        </w:rPr>
        <w:t xml:space="preserve"> 또는 IAF가 제공한 지침, 조건, 품질표준 및 IAF MLA 마크 기준을 엄격하게 준수하도록 IAF MLA 마크를 사용하여야 한다.</w:t>
      </w:r>
    </w:p>
    <w:p w:rsidR="00EF307A" w:rsidRDefault="00EF307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lastRenderedPageBreak/>
        <w:t xml:space="preserve">사용권자인 </w:t>
      </w:r>
      <w:r w:rsidR="00E37C83">
        <w:rPr>
          <w:rFonts w:ascii="함초롬바탕" w:eastAsia="함초롬바탕" w:hAnsi="함초롬바탕" w:cs="함초롬바탕"/>
        </w:rPr>
        <w:t>KAB</w:t>
      </w:r>
      <w:r w:rsidRPr="00326839">
        <w:rPr>
          <w:rFonts w:ascii="함초롬바탕" w:eastAsia="함초롬바탕" w:hAnsi="함초롬바탕" w:cs="함초롬바탕"/>
        </w:rPr>
        <w:t xml:space="preserve"> 또는 IAF의 요청이 있는 경우, 인정받은 CAB는 </w:t>
      </w:r>
      <w:r w:rsidR="00E37C83">
        <w:rPr>
          <w:rFonts w:ascii="함초롬바탕" w:eastAsia="함초롬바탕" w:hAnsi="함초롬바탕" w:cs="함초롬바탕" w:hint="eastAsia"/>
        </w:rPr>
        <w:t>KAB</w:t>
      </w:r>
      <w:r w:rsidRPr="00326839">
        <w:rPr>
          <w:rFonts w:ascii="함초롬바탕" w:eastAsia="함초롬바탕" w:hAnsi="함초롬바탕" w:cs="함초롬바탕"/>
        </w:rPr>
        <w:t xml:space="preserve"> 또는 IAF 측에 IAF MLA 마크 사용 견본을 제공하여야 한다.</w:t>
      </w:r>
    </w:p>
    <w:p w:rsidR="00A35D5A" w:rsidRPr="00326839" w:rsidRDefault="00A35D5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>
        <w:rPr>
          <w:rFonts w:ascii="함초롬바탕" w:eastAsia="함초롬바탕" w:hAnsi="함초롬바탕" w:cs="함초롬바탕" w:hint="eastAsia"/>
        </w:rPr>
        <w:t xml:space="preserve">인정받은 </w:t>
      </w:r>
      <w:r>
        <w:rPr>
          <w:rFonts w:ascii="함초롬바탕" w:eastAsia="함초롬바탕" w:hAnsi="함초롬바탕" w:cs="함초롬바탕"/>
        </w:rPr>
        <w:t>CAB</w:t>
      </w:r>
      <w:r>
        <w:rPr>
          <w:rFonts w:ascii="함초롬바탕" w:eastAsia="함초롬바탕" w:hAnsi="함초롬바탕" w:cs="함초롬바탕" w:hint="eastAsia"/>
        </w:rPr>
        <w:t xml:space="preserve">는 </w:t>
      </w:r>
      <w:r>
        <w:rPr>
          <w:rFonts w:ascii="함초롬바탕" w:eastAsia="함초롬바탕" w:hAnsi="함초롬바탕" w:cs="함초롬바탕"/>
        </w:rPr>
        <w:t>CAB</w:t>
      </w:r>
      <w:r>
        <w:rPr>
          <w:rFonts w:ascii="함초롬바탕" w:eastAsia="함초롬바탕" w:hAnsi="함초롬바탕" w:cs="함초롬바탕" w:hint="eastAsia"/>
        </w:rPr>
        <w:t xml:space="preserve">가 인증한 조직이 </w:t>
      </w:r>
      <w:r>
        <w:rPr>
          <w:rFonts w:ascii="함초롬바탕" w:eastAsia="함초롬바탕" w:hAnsi="함초롬바탕" w:cs="함초롬바탕"/>
        </w:rPr>
        <w:t xml:space="preserve">IAF MLA </w:t>
      </w:r>
      <w:r>
        <w:rPr>
          <w:rFonts w:ascii="함초롬바탕" w:eastAsia="함초롬바탕" w:hAnsi="함초롬바탕" w:cs="함초롬바탕" w:hint="eastAsia"/>
        </w:rPr>
        <w:t>마크를 사용하는 것을 허용해서는 안 된다.</w:t>
      </w:r>
    </w:p>
    <w:p w:rsidR="00EF307A" w:rsidRPr="00326839" w:rsidRDefault="00EF307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 xml:space="preserve">인정받은 CAB는 CAB의 IAF MLA 마크 사용을 </w:t>
      </w:r>
      <w:r w:rsidR="00FE77C2">
        <w:rPr>
          <w:rFonts w:ascii="함초롬바탕" w:eastAsia="함초롬바탕" w:hAnsi="함초롬바탕" w:cs="함초롬바탕" w:hint="eastAsia"/>
        </w:rPr>
        <w:t>관리하여야 하며</w:t>
      </w:r>
      <w:r w:rsidRPr="00326839">
        <w:rPr>
          <w:rFonts w:ascii="함초롬바탕" w:eastAsia="함초롬바탕" w:hAnsi="함초롬바탕" w:cs="함초롬바탕"/>
        </w:rPr>
        <w:t xml:space="preserve">, CAB 및 CAB가 인증한 조직들의 잘못된 인용이나 오해의 소지가 있는 사용을 방지할 수 있도록 모니터링하고 </w:t>
      </w:r>
      <w:r w:rsidR="001B5180">
        <w:rPr>
          <w:rFonts w:ascii="함초롬바탕" w:eastAsia="함초롬바탕" w:hAnsi="함초롬바탕" w:cs="함초롬바탕"/>
        </w:rPr>
        <w:t>적절</w:t>
      </w:r>
      <w:r w:rsidR="001B5180">
        <w:rPr>
          <w:rFonts w:ascii="함초롬바탕" w:eastAsia="함초롬바탕" w:hAnsi="함초롬바탕" w:cs="함초롬바탕" w:hint="eastAsia"/>
        </w:rPr>
        <w:t>한 관리조치를 취해야 한다.</w:t>
      </w:r>
    </w:p>
    <w:p w:rsidR="00EF307A" w:rsidRPr="00326839" w:rsidRDefault="00EF307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인정받은 CAB는 IAF MLA 마크에 대한 소유권, 권원(title) 또는 지분을 보유하지 않는다는 점을 인지하고 동의한다.</w:t>
      </w:r>
    </w:p>
    <w:p w:rsidR="00EF307A" w:rsidRPr="00326839" w:rsidRDefault="00EF307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인정받은 CAB는 IAF MLA 마크에 대한 IAF의 권리를 확보하고 보호할 수 있도록, 사용권자인 IAF MLA 회원 및/또는 IAF와 전적으로 그리고 성실하게 협조하는 것에 동의한다.</w:t>
      </w:r>
    </w:p>
    <w:p w:rsidR="00EF307A" w:rsidRPr="00326839" w:rsidRDefault="00EF307A" w:rsidP="00136A50">
      <w:pPr>
        <w:pStyle w:val="a5"/>
        <w:numPr>
          <w:ilvl w:val="0"/>
          <w:numId w:val="12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인정받은 CAB는 또한 IAF MLA 마크에 대한 IAF의 권리, 권원(title) 또는 지분에 직간접적으로 도전하지 않는 것에 동의한다.</w:t>
      </w:r>
    </w:p>
    <w:p w:rsidR="00995BF7" w:rsidRPr="00326839" w:rsidRDefault="00995BF7" w:rsidP="00136A50">
      <w:pPr>
        <w:spacing w:after="0" w:line="240" w:lineRule="auto"/>
        <w:rPr>
          <w:rFonts w:ascii="함초롬바탕" w:eastAsia="함초롬바탕" w:hAnsi="함초롬바탕" w:cs="함초롬바탕"/>
          <w:sz w:val="12"/>
        </w:rPr>
      </w:pPr>
    </w:p>
    <w:p w:rsidR="00EF307A" w:rsidRPr="00326839" w:rsidRDefault="00EF307A" w:rsidP="00136A50">
      <w:pPr>
        <w:pStyle w:val="a5"/>
        <w:numPr>
          <w:ilvl w:val="0"/>
          <w:numId w:val="9"/>
        </w:numPr>
        <w:spacing w:after="0" w:line="240" w:lineRule="auto"/>
        <w:ind w:leftChars="0" w:left="284" w:hanging="284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IAF MLA 마크 사용에 관한 협정은 다음의 경우에 해지될 수 있다.</w:t>
      </w:r>
    </w:p>
    <w:p w:rsidR="00EF307A" w:rsidRPr="00326839" w:rsidRDefault="00EF307A" w:rsidP="00136A50">
      <w:pPr>
        <w:pStyle w:val="a5"/>
        <w:numPr>
          <w:ilvl w:val="0"/>
          <w:numId w:val="13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당사자 간의 합의가 있을 경우 언제든지</w:t>
      </w:r>
    </w:p>
    <w:p w:rsidR="00EF307A" w:rsidRPr="00326839" w:rsidRDefault="00EF307A" w:rsidP="00136A50">
      <w:pPr>
        <w:pStyle w:val="a5"/>
        <w:numPr>
          <w:ilvl w:val="0"/>
          <w:numId w:val="13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 xml:space="preserve">이 협정서의 약관이 충족되지 않은 경우 사용권자인 </w:t>
      </w:r>
      <w:r w:rsidR="00F426EC">
        <w:rPr>
          <w:rFonts w:ascii="함초롬바탕" w:eastAsia="함초롬바탕" w:hAnsi="함초롬바탕" w:cs="함초롬바탕"/>
        </w:rPr>
        <w:t>KAB</w:t>
      </w:r>
      <w:r w:rsidR="00F426EC">
        <w:rPr>
          <w:rFonts w:ascii="함초롬바탕" w:eastAsia="함초롬바탕" w:hAnsi="함초롬바탕" w:cs="함초롬바탕" w:hint="eastAsia"/>
        </w:rPr>
        <w:t>에</w:t>
      </w:r>
      <w:r w:rsidRPr="00326839">
        <w:rPr>
          <w:rFonts w:ascii="함초롬바탕" w:eastAsia="함초롬바탕" w:hAnsi="함초롬바탕" w:cs="함초롬바탕"/>
        </w:rPr>
        <w:t xml:space="preserve"> 의해 언제든지</w:t>
      </w:r>
    </w:p>
    <w:p w:rsidR="00EF307A" w:rsidRPr="00326839" w:rsidRDefault="00EF307A" w:rsidP="00136A50">
      <w:pPr>
        <w:pStyle w:val="a5"/>
        <w:numPr>
          <w:ilvl w:val="0"/>
          <w:numId w:val="13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사용권자인</w:t>
      </w:r>
      <w:r w:rsidR="00F426EC">
        <w:rPr>
          <w:rFonts w:ascii="함초롬바탕" w:eastAsia="함초롬바탕" w:hAnsi="함초롬바탕" w:cs="함초롬바탕"/>
        </w:rPr>
        <w:t xml:space="preserve"> </w:t>
      </w:r>
      <w:r w:rsidR="00F426EC">
        <w:rPr>
          <w:rFonts w:ascii="함초롬바탕" w:eastAsia="함초롬바탕" w:hAnsi="함초롬바탕" w:cs="함초롬바탕" w:hint="eastAsia"/>
        </w:rPr>
        <w:t xml:space="preserve">KAB가 </w:t>
      </w:r>
      <w:r w:rsidRPr="00326839">
        <w:rPr>
          <w:rFonts w:ascii="함초롬바탕" w:eastAsia="함초롬바탕" w:hAnsi="함초롬바탕" w:cs="함초롬바탕"/>
        </w:rPr>
        <w:t>인정받은 CAB의 인정을 철회한 경우 즉시</w:t>
      </w:r>
    </w:p>
    <w:p w:rsidR="00EF307A" w:rsidRPr="00326839" w:rsidRDefault="00EF307A" w:rsidP="00136A50">
      <w:pPr>
        <w:pStyle w:val="a5"/>
        <w:numPr>
          <w:ilvl w:val="0"/>
          <w:numId w:val="13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사용권자인</w:t>
      </w:r>
      <w:r w:rsidR="00F426EC">
        <w:rPr>
          <w:rFonts w:ascii="함초롬바탕" w:eastAsia="함초롬바탕" w:hAnsi="함초롬바탕" w:cs="함초롬바탕"/>
        </w:rPr>
        <w:t xml:space="preserve"> KAB</w:t>
      </w:r>
      <w:r w:rsidRPr="00326839">
        <w:rPr>
          <w:rFonts w:ascii="함초롬바탕" w:eastAsia="함초롬바탕" w:hAnsi="함초롬바탕" w:cs="함초롬바탕"/>
        </w:rPr>
        <w:t>의 IAF MLA 자격 또는 IAF 회원자격이 상실된 경우 즉시</w:t>
      </w:r>
    </w:p>
    <w:p w:rsidR="00EF307A" w:rsidRPr="00326839" w:rsidRDefault="00EF307A" w:rsidP="00136A50">
      <w:pPr>
        <w:pStyle w:val="a5"/>
        <w:numPr>
          <w:ilvl w:val="0"/>
          <w:numId w:val="13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 xml:space="preserve">IAF와 사용권자인 </w:t>
      </w:r>
      <w:r w:rsidR="00B72657">
        <w:rPr>
          <w:rFonts w:ascii="함초롬바탕" w:eastAsia="함초롬바탕" w:hAnsi="함초롬바탕" w:cs="함초롬바탕"/>
        </w:rPr>
        <w:t xml:space="preserve">KAB </w:t>
      </w:r>
      <w:r w:rsidRPr="00326839">
        <w:rPr>
          <w:rFonts w:ascii="함초롬바탕" w:eastAsia="함초롬바탕" w:hAnsi="함초롬바탕" w:cs="함초롬바탕"/>
        </w:rPr>
        <w:t>간의 IAF MLA 마크 사용을 위한 협약이 종료된 경우 즉시</w:t>
      </w:r>
    </w:p>
    <w:p w:rsidR="00EF307A" w:rsidRPr="00326839" w:rsidRDefault="00EF307A" w:rsidP="00136A50">
      <w:pPr>
        <w:pStyle w:val="a5"/>
        <w:numPr>
          <w:ilvl w:val="0"/>
          <w:numId w:val="13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 xml:space="preserve">인정받은 CAB에게 사용권자인 </w:t>
      </w:r>
      <w:r w:rsidR="00B72657">
        <w:rPr>
          <w:rFonts w:ascii="함초롬바탕" w:eastAsia="함초롬바탕" w:hAnsi="함초롬바탕" w:cs="함초롬바탕"/>
        </w:rPr>
        <w:t>KAB</w:t>
      </w:r>
      <w:r w:rsidR="00B72657">
        <w:rPr>
          <w:rFonts w:ascii="함초롬바탕" w:eastAsia="함초롬바탕" w:hAnsi="함초롬바탕" w:cs="함초롬바탕" w:hint="eastAsia"/>
        </w:rPr>
        <w:t>가</w:t>
      </w:r>
      <w:r w:rsidRPr="00326839">
        <w:rPr>
          <w:rFonts w:ascii="함초롬바탕" w:eastAsia="함초롬바탕" w:hAnsi="함초롬바탕" w:cs="함초롬바탕"/>
        </w:rPr>
        <w:t xml:space="preserve"> 정식으로 통지한 경우</w:t>
      </w:r>
    </w:p>
    <w:p w:rsidR="00EF307A" w:rsidRPr="00326839" w:rsidRDefault="00EF307A" w:rsidP="00136A50">
      <w:pPr>
        <w:pStyle w:val="a5"/>
        <w:numPr>
          <w:ilvl w:val="0"/>
          <w:numId w:val="13"/>
        </w:numPr>
        <w:spacing w:after="0" w:line="240" w:lineRule="auto"/>
        <w:ind w:leftChars="0" w:left="681" w:hanging="397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>IAF가 인정받은 CAB에게 정식으로 통지한 경우</w:t>
      </w:r>
    </w:p>
    <w:p w:rsidR="00995BF7" w:rsidRPr="00326839" w:rsidRDefault="00995BF7" w:rsidP="00136A50">
      <w:pPr>
        <w:spacing w:after="0" w:line="240" w:lineRule="auto"/>
        <w:rPr>
          <w:rFonts w:ascii="함초롬바탕" w:eastAsia="함초롬바탕" w:hAnsi="함초롬바탕" w:cs="함초롬바탕"/>
          <w:sz w:val="12"/>
        </w:rPr>
      </w:pPr>
    </w:p>
    <w:p w:rsidR="00EF307A" w:rsidRPr="00326839" w:rsidRDefault="00EF307A" w:rsidP="00136A50">
      <w:pPr>
        <w:pStyle w:val="a5"/>
        <w:numPr>
          <w:ilvl w:val="0"/>
          <w:numId w:val="9"/>
        </w:numPr>
        <w:spacing w:after="0" w:line="240" w:lineRule="auto"/>
        <w:ind w:leftChars="0" w:left="284" w:hanging="284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/>
        </w:rPr>
        <w:t xml:space="preserve">인정받은 CAB는 동 협약의 조건에 따라 CAB의 위반 또는 태만으로 인해 발생한 일체의 요구, 책임, 청구, 소송, 소송 사유, 비용 및 경비(수반되는 </w:t>
      </w:r>
      <w:r w:rsidR="00A92364">
        <w:rPr>
          <w:rFonts w:ascii="함초롬바탕" w:eastAsia="함초롬바탕" w:hAnsi="함초롬바탕" w:cs="함초롬바탕"/>
        </w:rPr>
        <w:t>법</w:t>
      </w:r>
      <w:r w:rsidR="00A92364">
        <w:rPr>
          <w:rFonts w:ascii="함초롬바탕" w:eastAsia="함초롬바탕" w:hAnsi="함초롬바탕" w:cs="함초롬바탕" w:hint="eastAsia"/>
        </w:rPr>
        <w:t>률</w:t>
      </w:r>
      <w:r w:rsidRPr="00326839">
        <w:rPr>
          <w:rFonts w:ascii="함초롬바탕" w:eastAsia="함초롬바탕" w:hAnsi="함초롬바탕" w:cs="함초롬바탕"/>
        </w:rPr>
        <w:t xml:space="preserve">수수료 포함)에 대해 또는 이에 대응하여, 사용권자인 </w:t>
      </w:r>
      <w:r w:rsidR="003A215D">
        <w:rPr>
          <w:rFonts w:ascii="함초롬바탕" w:eastAsia="함초롬바탕" w:hAnsi="함초롬바탕" w:cs="함초롬바탕"/>
        </w:rPr>
        <w:t>KAB</w:t>
      </w:r>
      <w:r w:rsidR="003A215D">
        <w:rPr>
          <w:rFonts w:ascii="함초롬바탕" w:eastAsia="함초롬바탕" w:hAnsi="함초롬바탕" w:cs="함초롬바탕" w:hint="eastAsia"/>
        </w:rPr>
        <w:t>를</w:t>
      </w:r>
      <w:r w:rsidRPr="00326839">
        <w:rPr>
          <w:rFonts w:ascii="함초롬바탕" w:eastAsia="함초롬바탕" w:hAnsi="함초롬바탕" w:cs="함초롬바탕"/>
        </w:rPr>
        <w:t xml:space="preserve"> </w:t>
      </w:r>
      <w:r w:rsidR="003A215D">
        <w:rPr>
          <w:rFonts w:ascii="함초롬바탕" w:eastAsia="함초롬바탕" w:hAnsi="함초롬바탕" w:cs="함초롬바탕"/>
        </w:rPr>
        <w:t>포함</w:t>
      </w:r>
      <w:r w:rsidR="003A215D">
        <w:rPr>
          <w:rFonts w:ascii="함초롬바탕" w:eastAsia="함초롬바탕" w:hAnsi="함초롬바탕" w:cs="함초롬바탕" w:hint="eastAsia"/>
        </w:rPr>
        <w:t>한</w:t>
      </w:r>
      <w:r w:rsidRPr="00326839">
        <w:rPr>
          <w:rFonts w:ascii="함초롬바탕" w:eastAsia="함초롬바탕" w:hAnsi="함초롬바탕" w:cs="함초롬바탕"/>
        </w:rPr>
        <w:t xml:space="preserve"> IAF, IAF의 임원, 간부, 직원 및 법적 </w:t>
      </w:r>
      <w:r w:rsidR="003A215D">
        <w:rPr>
          <w:rFonts w:ascii="함초롬바탕" w:eastAsia="함초롬바탕" w:hAnsi="함초롬바탕" w:cs="함초롬바탕"/>
        </w:rPr>
        <w:t>대리인</w:t>
      </w:r>
      <w:r w:rsidR="003A215D">
        <w:rPr>
          <w:rFonts w:ascii="함초롬바탕" w:eastAsia="함초롬바탕" w:hAnsi="함초롬바탕" w:cs="함초롬바탕" w:hint="eastAsia"/>
        </w:rPr>
        <w:t>에게</w:t>
      </w:r>
      <w:r w:rsidRPr="00326839">
        <w:rPr>
          <w:rFonts w:ascii="함초롬바탕" w:eastAsia="함초롬바탕" w:hAnsi="함초롬바탕" w:cs="함초롬바탕"/>
        </w:rPr>
        <w:t xml:space="preserve"> 보상하고 보호하여야 한다.</w:t>
      </w:r>
    </w:p>
    <w:p w:rsidR="006B1CB0" w:rsidRPr="00326839" w:rsidRDefault="006B1CB0" w:rsidP="00136A50">
      <w:pPr>
        <w:spacing w:after="0" w:line="240" w:lineRule="auto"/>
        <w:rPr>
          <w:rFonts w:ascii="함초롬바탕" w:eastAsia="함초롬바탕" w:hAnsi="함초롬바탕" w:cs="함초롬바탕"/>
          <w:sz w:val="12"/>
        </w:rPr>
      </w:pPr>
    </w:p>
    <w:p w:rsidR="00EF307A" w:rsidRPr="00326839" w:rsidRDefault="00EF307A" w:rsidP="00136A50">
      <w:pPr>
        <w:spacing w:after="0" w:line="240" w:lineRule="auto"/>
        <w:rPr>
          <w:rFonts w:ascii="함초롬바탕" w:eastAsia="함초롬바탕" w:hAnsi="함초롬바탕" w:cs="함초롬바탕"/>
        </w:rPr>
      </w:pPr>
      <w:r w:rsidRPr="00326839">
        <w:rPr>
          <w:rFonts w:ascii="함초롬바탕" w:eastAsia="함초롬바탕" w:hAnsi="함초롬바탕" w:cs="함초롬바탕" w:hint="eastAsia"/>
        </w:rPr>
        <w:t>끝</w:t>
      </w:r>
      <w:r w:rsidRPr="00326839">
        <w:rPr>
          <w:rFonts w:ascii="함초롬바탕" w:eastAsia="함초롬바탕" w:hAnsi="함초롬바탕" w:cs="함초롬바탕"/>
        </w:rPr>
        <w:t>.</w:t>
      </w:r>
    </w:p>
    <w:p w:rsidR="00EF307A" w:rsidRDefault="00EF307A" w:rsidP="00DE272C">
      <w:pPr>
        <w:spacing w:after="0"/>
        <w:rPr>
          <w:rFonts w:ascii="함초롬바탕" w:eastAsia="함초롬바탕" w:hAnsi="함초롬바탕" w:cs="함초롬바탕"/>
        </w:rPr>
      </w:pPr>
    </w:p>
    <w:p w:rsidR="00E27D79" w:rsidRDefault="00E27D79" w:rsidP="00DE272C">
      <w:pPr>
        <w:spacing w:after="0"/>
        <w:rPr>
          <w:rFonts w:ascii="함초롬바탕" w:eastAsia="함초롬바탕" w:hAnsi="함초롬바탕" w:cs="함초롬바탕"/>
        </w:rPr>
      </w:pPr>
    </w:p>
    <w:p w:rsidR="00E27D79" w:rsidRDefault="00E27D79" w:rsidP="00DE272C">
      <w:pPr>
        <w:spacing w:after="0"/>
        <w:rPr>
          <w:rFonts w:ascii="함초롬바탕" w:eastAsia="함초롬바탕" w:hAnsi="함초롬바탕" w:cs="함초롬바탕" w:hint="eastAsia"/>
        </w:rPr>
      </w:pPr>
      <w:bookmarkStart w:id="0" w:name="_GoBack"/>
      <w:bookmarkEnd w:id="0"/>
    </w:p>
    <w:tbl>
      <w:tblPr>
        <w:tblStyle w:val="a6"/>
        <w:tblW w:w="9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336"/>
        <w:gridCol w:w="2917"/>
        <w:gridCol w:w="709"/>
        <w:gridCol w:w="1417"/>
        <w:gridCol w:w="3373"/>
      </w:tblGrid>
      <w:tr w:rsidR="00146B98" w:rsidRPr="00297FDB" w:rsidTr="004069A2">
        <w:trPr>
          <w:trHeight w:val="585"/>
        </w:trPr>
        <w:tc>
          <w:tcPr>
            <w:tcW w:w="4253" w:type="dxa"/>
            <w:gridSpan w:val="2"/>
          </w:tcPr>
          <w:p w:rsidR="00146B98" w:rsidRPr="00297FDB" w:rsidRDefault="00146B98" w:rsidP="004069A2">
            <w:pPr>
              <w:spacing w:after="0" w:line="240" w:lineRule="auto"/>
              <w:jc w:val="left"/>
              <w:rPr>
                <w:rFonts w:ascii="함초롬바탕" w:eastAsia="함초롬바탕" w:hAnsi="함초롬바탕" w:cs="함초롬바탕"/>
                <w:b/>
              </w:rPr>
            </w:pPr>
            <w:r w:rsidRPr="00F23F5F">
              <w:rPr>
                <w:rFonts w:ascii="함초롬바탕" w:eastAsia="함초롬바탕" w:hAnsi="함초롬바탕" w:cs="함초롬바탕" w:hint="eastAsia"/>
                <w:b/>
                <w:color w:val="FF0000"/>
                <w:sz w:val="22"/>
              </w:rPr>
              <w:t>[인정받은 적합성평가기관 명칭]</w:t>
            </w:r>
          </w:p>
        </w:tc>
        <w:tc>
          <w:tcPr>
            <w:tcW w:w="709" w:type="dxa"/>
            <w:shd w:val="clear" w:color="auto" w:fill="auto"/>
          </w:tcPr>
          <w:p w:rsidR="00146B98" w:rsidRDefault="00146B98" w:rsidP="00BF3582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</w:rPr>
            </w:pPr>
          </w:p>
        </w:tc>
        <w:tc>
          <w:tcPr>
            <w:tcW w:w="4790" w:type="dxa"/>
            <w:gridSpan w:val="2"/>
            <w:shd w:val="clear" w:color="auto" w:fill="auto"/>
          </w:tcPr>
          <w:p w:rsidR="00146B98" w:rsidRPr="00297FDB" w:rsidRDefault="00146B98" w:rsidP="00BF3582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</w:rPr>
            </w:pPr>
            <w:r w:rsidRPr="00F23F5F">
              <w:rPr>
                <w:rFonts w:ascii="함초롬바탕" w:eastAsia="함초롬바탕" w:hAnsi="함초롬바탕" w:cs="함초롬바탕" w:hint="eastAsia"/>
                <w:b/>
                <w:sz w:val="22"/>
              </w:rPr>
              <w:t>재단법인 한국인정지원센터</w:t>
            </w:r>
          </w:p>
        </w:tc>
      </w:tr>
      <w:tr w:rsidR="00146B98" w:rsidRPr="00297FDB" w:rsidTr="00095571">
        <w:trPr>
          <w:trHeight w:val="397"/>
        </w:trPr>
        <w:tc>
          <w:tcPr>
            <w:tcW w:w="1336" w:type="dxa"/>
          </w:tcPr>
          <w:p w:rsidR="00146B98" w:rsidRPr="00297FDB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서명</w:t>
            </w:r>
          </w:p>
        </w:tc>
        <w:tc>
          <w:tcPr>
            <w:tcW w:w="2917" w:type="dxa"/>
            <w:tcBorders>
              <w:bottom w:val="single" w:sz="8" w:space="0" w:color="auto"/>
            </w:tcBorders>
          </w:tcPr>
          <w:p w:rsidR="00146B98" w:rsidRPr="00297FDB" w:rsidRDefault="00146B98" w:rsidP="004069A2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146B98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146B98" w:rsidRPr="00297FDB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서명</w:t>
            </w:r>
          </w:p>
        </w:tc>
        <w:tc>
          <w:tcPr>
            <w:tcW w:w="3373" w:type="dxa"/>
            <w:tcBorders>
              <w:bottom w:val="single" w:sz="8" w:space="0" w:color="auto"/>
            </w:tcBorders>
            <w:shd w:val="clear" w:color="auto" w:fill="auto"/>
          </w:tcPr>
          <w:p w:rsidR="00146B98" w:rsidRPr="00297FDB" w:rsidRDefault="00146B98" w:rsidP="00BF3582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</w:rPr>
            </w:pPr>
          </w:p>
        </w:tc>
      </w:tr>
      <w:tr w:rsidR="00146B98" w:rsidRPr="00297FDB" w:rsidTr="00095571">
        <w:trPr>
          <w:trHeight w:val="397"/>
        </w:trPr>
        <w:tc>
          <w:tcPr>
            <w:tcW w:w="1336" w:type="dxa"/>
          </w:tcPr>
          <w:p w:rsidR="00146B98" w:rsidRPr="00297FDB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성명</w:t>
            </w:r>
          </w:p>
        </w:tc>
        <w:tc>
          <w:tcPr>
            <w:tcW w:w="2917" w:type="dxa"/>
            <w:tcBorders>
              <w:top w:val="single" w:sz="8" w:space="0" w:color="auto"/>
              <w:bottom w:val="single" w:sz="8" w:space="0" w:color="auto"/>
            </w:tcBorders>
          </w:tcPr>
          <w:p w:rsidR="00146B98" w:rsidRPr="00297FDB" w:rsidRDefault="00146B98" w:rsidP="004069A2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146B98" w:rsidRPr="00297FDB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146B98" w:rsidRPr="00297FDB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성명</w:t>
            </w:r>
          </w:p>
        </w:tc>
        <w:tc>
          <w:tcPr>
            <w:tcW w:w="337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B98" w:rsidRPr="00297FDB" w:rsidRDefault="00146B98" w:rsidP="00BF3582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</w:rPr>
            </w:pPr>
          </w:p>
        </w:tc>
      </w:tr>
      <w:tr w:rsidR="00146B98" w:rsidRPr="00297FDB" w:rsidTr="00095571">
        <w:trPr>
          <w:trHeight w:val="397"/>
        </w:trPr>
        <w:tc>
          <w:tcPr>
            <w:tcW w:w="1336" w:type="dxa"/>
          </w:tcPr>
          <w:p w:rsidR="00146B98" w:rsidRPr="00297FDB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직위/직책</w:t>
            </w:r>
          </w:p>
        </w:tc>
        <w:tc>
          <w:tcPr>
            <w:tcW w:w="2917" w:type="dxa"/>
            <w:tcBorders>
              <w:top w:val="single" w:sz="8" w:space="0" w:color="auto"/>
              <w:bottom w:val="single" w:sz="8" w:space="0" w:color="auto"/>
            </w:tcBorders>
          </w:tcPr>
          <w:p w:rsidR="00146B98" w:rsidRPr="00297FDB" w:rsidRDefault="00146B98" w:rsidP="004069A2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146B98" w:rsidRPr="00297FDB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146B98" w:rsidRPr="00297FDB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  <w:r>
              <w:rPr>
                <w:rFonts w:ascii="함초롬바탕" w:eastAsia="함초롬바탕" w:hAnsi="함초롬바탕" w:cs="함초롬바탕" w:hint="eastAsia"/>
                <w:b/>
              </w:rPr>
              <w:t>직위/직책</w:t>
            </w:r>
          </w:p>
        </w:tc>
        <w:tc>
          <w:tcPr>
            <w:tcW w:w="337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B98" w:rsidRPr="00297FDB" w:rsidRDefault="00146B98" w:rsidP="00BF3582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</w:rPr>
            </w:pPr>
          </w:p>
        </w:tc>
      </w:tr>
      <w:tr w:rsidR="00146B98" w:rsidRPr="00297FDB" w:rsidTr="00095571">
        <w:trPr>
          <w:trHeight w:val="397"/>
        </w:trPr>
        <w:tc>
          <w:tcPr>
            <w:tcW w:w="1336" w:type="dxa"/>
          </w:tcPr>
          <w:p w:rsidR="00146B98" w:rsidRPr="00146B98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146B98">
              <w:rPr>
                <w:rFonts w:ascii="함초롬바탕" w:eastAsia="함초롬바탕" w:hAnsi="함초롬바탕" w:cs="함초롬바탕" w:hint="eastAsia"/>
                <w:b/>
              </w:rPr>
              <w:t>일자</w:t>
            </w:r>
          </w:p>
        </w:tc>
        <w:tc>
          <w:tcPr>
            <w:tcW w:w="2917" w:type="dxa"/>
            <w:tcBorders>
              <w:top w:val="single" w:sz="8" w:space="0" w:color="auto"/>
              <w:bottom w:val="single" w:sz="8" w:space="0" w:color="auto"/>
            </w:tcBorders>
          </w:tcPr>
          <w:p w:rsidR="00146B98" w:rsidRPr="00297FDB" w:rsidRDefault="00146B98" w:rsidP="00146B98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sz w:val="22"/>
              </w:rPr>
            </w:pPr>
            <w:r w:rsidRPr="00297FDB">
              <w:rPr>
                <w:rFonts w:ascii="함초롬바탕" w:eastAsia="함초롬바탕" w:hAnsi="함초롬바탕" w:cs="함초롬바탕" w:hint="eastAsia"/>
                <w:b/>
              </w:rPr>
              <w:t xml:space="preserve">년   </w:t>
            </w:r>
            <w:r w:rsidRPr="00297FDB">
              <w:rPr>
                <w:rFonts w:ascii="함초롬바탕" w:eastAsia="함초롬바탕" w:hAnsi="함초롬바탕" w:cs="함초롬바탕"/>
                <w:b/>
              </w:rPr>
              <w:t xml:space="preserve">   </w:t>
            </w:r>
            <w:r w:rsidRPr="00297FDB">
              <w:rPr>
                <w:rFonts w:ascii="함초롬바탕" w:eastAsia="함초롬바탕" w:hAnsi="함초롬바탕" w:cs="함초롬바탕" w:hint="eastAsia"/>
                <w:b/>
              </w:rPr>
              <w:t xml:space="preserve">월 </w:t>
            </w:r>
            <w:r w:rsidRPr="00297FDB">
              <w:rPr>
                <w:rFonts w:ascii="함초롬바탕" w:eastAsia="함초롬바탕" w:hAnsi="함초롬바탕" w:cs="함초롬바탕"/>
                <w:b/>
              </w:rPr>
              <w:t xml:space="preserve">  </w:t>
            </w:r>
            <w:r w:rsidRPr="00297FDB">
              <w:rPr>
                <w:rFonts w:ascii="함초롬바탕" w:eastAsia="함초롬바탕" w:hAnsi="함초롬바탕" w:cs="함초롬바탕" w:hint="eastAsia"/>
                <w:b/>
              </w:rPr>
              <w:t xml:space="preserve">  일</w:t>
            </w:r>
          </w:p>
        </w:tc>
        <w:tc>
          <w:tcPr>
            <w:tcW w:w="709" w:type="dxa"/>
            <w:shd w:val="clear" w:color="auto" w:fill="auto"/>
          </w:tcPr>
          <w:p w:rsidR="00146B98" w:rsidRPr="00297FDB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6B98" w:rsidRPr="00297FDB" w:rsidRDefault="00146B98" w:rsidP="00BF3582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146B98">
              <w:rPr>
                <w:rFonts w:ascii="함초롬바탕" w:eastAsia="함초롬바탕" w:hAnsi="함초롬바탕" w:cs="함초롬바탕" w:hint="eastAsia"/>
                <w:b/>
              </w:rPr>
              <w:t>일자</w:t>
            </w:r>
          </w:p>
        </w:tc>
        <w:tc>
          <w:tcPr>
            <w:tcW w:w="337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46B98" w:rsidRPr="00297FDB" w:rsidRDefault="00146B98" w:rsidP="00BF3582">
            <w:pPr>
              <w:spacing w:after="0" w:line="240" w:lineRule="auto"/>
              <w:jc w:val="right"/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297FDB">
              <w:rPr>
                <w:rFonts w:ascii="함초롬바탕" w:eastAsia="함초롬바탕" w:hAnsi="함초롬바탕" w:cs="함초롬바탕" w:hint="eastAsia"/>
                <w:b/>
              </w:rPr>
              <w:t xml:space="preserve">년   </w:t>
            </w:r>
            <w:r w:rsidRPr="00297FDB">
              <w:rPr>
                <w:rFonts w:ascii="함초롬바탕" w:eastAsia="함초롬바탕" w:hAnsi="함초롬바탕" w:cs="함초롬바탕"/>
                <w:b/>
              </w:rPr>
              <w:t xml:space="preserve">   </w:t>
            </w:r>
            <w:r w:rsidRPr="00297FDB">
              <w:rPr>
                <w:rFonts w:ascii="함초롬바탕" w:eastAsia="함초롬바탕" w:hAnsi="함초롬바탕" w:cs="함초롬바탕" w:hint="eastAsia"/>
                <w:b/>
              </w:rPr>
              <w:t xml:space="preserve">월 </w:t>
            </w:r>
            <w:r w:rsidRPr="00297FDB">
              <w:rPr>
                <w:rFonts w:ascii="함초롬바탕" w:eastAsia="함초롬바탕" w:hAnsi="함초롬바탕" w:cs="함초롬바탕"/>
                <w:b/>
              </w:rPr>
              <w:t xml:space="preserve">  </w:t>
            </w:r>
            <w:r w:rsidRPr="00297FDB">
              <w:rPr>
                <w:rFonts w:ascii="함초롬바탕" w:eastAsia="함초롬바탕" w:hAnsi="함초롬바탕" w:cs="함초롬바탕" w:hint="eastAsia"/>
                <w:b/>
              </w:rPr>
              <w:t xml:space="preserve">  일</w:t>
            </w:r>
          </w:p>
        </w:tc>
      </w:tr>
    </w:tbl>
    <w:p w:rsidR="006C06CF" w:rsidRDefault="006C06CF" w:rsidP="00C20E38">
      <w:pPr>
        <w:spacing w:after="0" w:line="220" w:lineRule="exact"/>
        <w:rPr>
          <w:rFonts w:ascii="함초롬바탕" w:eastAsia="함초롬바탕" w:hAnsi="함초롬바탕" w:cs="함초롬바탕"/>
        </w:rPr>
      </w:pPr>
    </w:p>
    <w:p w:rsidR="001F39E4" w:rsidRDefault="001F39E4" w:rsidP="00C20E38">
      <w:pPr>
        <w:spacing w:after="0" w:line="220" w:lineRule="exact"/>
        <w:rPr>
          <w:rFonts w:ascii="함초롬바탕" w:eastAsia="함초롬바탕" w:hAnsi="함초롬바탕" w:cs="함초롬바탕"/>
        </w:rPr>
      </w:pPr>
    </w:p>
    <w:p w:rsidR="001F39E4" w:rsidRPr="001F39E4" w:rsidRDefault="001F39E4" w:rsidP="001F39E4">
      <w:pPr>
        <w:spacing w:after="0" w:line="240" w:lineRule="auto"/>
        <w:rPr>
          <w:rFonts w:ascii="함초롬바탕" w:eastAsia="함초롬바탕" w:hAnsi="함초롬바탕" w:cs="함초롬바탕"/>
          <w:b/>
        </w:rPr>
      </w:pPr>
      <w:r w:rsidRPr="001F39E4">
        <w:rPr>
          <w:rFonts w:ascii="함초롬바탕" w:eastAsia="함초롬바탕" w:hAnsi="함초롬바탕" w:cs="함초롬바탕" w:hint="eastAsia"/>
          <w:b/>
        </w:rPr>
        <w:t xml:space="preserve">KAB는 상기 </w:t>
      </w:r>
      <w:r w:rsidRPr="001F39E4">
        <w:rPr>
          <w:rFonts w:ascii="함초롬바탕" w:eastAsia="함초롬바탕" w:hAnsi="함초롬바탕" w:cs="함초롬바탕"/>
          <w:b/>
        </w:rPr>
        <w:t>CAB</w:t>
      </w:r>
      <w:r w:rsidRPr="001F39E4">
        <w:rPr>
          <w:rFonts w:ascii="함초롬바탕" w:eastAsia="함초롬바탕" w:hAnsi="함초롬바탕" w:cs="함초롬바탕" w:hint="eastAsia"/>
          <w:b/>
        </w:rPr>
        <w:t xml:space="preserve">에 대해 인정한 </w:t>
      </w:r>
      <w:r w:rsidRPr="001F39E4">
        <w:rPr>
          <w:rFonts w:ascii="함초롬바탕" w:eastAsia="함초롬바탕" w:hAnsi="함초롬바탕" w:cs="함초롬바탕"/>
          <w:b/>
        </w:rPr>
        <w:t>IAF MLA</w:t>
      </w:r>
      <w:r w:rsidRPr="001F39E4">
        <w:rPr>
          <w:rFonts w:ascii="함초롬바탕" w:eastAsia="함초롬바탕" w:hAnsi="함초롬바탕" w:cs="함초롬바탕" w:hint="eastAsia"/>
          <w:b/>
        </w:rPr>
        <w:t xml:space="preserve">의 주요범위 및 부속범위 내에서 사용권자인 </w:t>
      </w:r>
      <w:r w:rsidRPr="001F39E4">
        <w:rPr>
          <w:rFonts w:ascii="함초롬바탕" w:eastAsia="함초롬바탕" w:hAnsi="함초롬바탕" w:cs="함초롬바탕"/>
          <w:b/>
        </w:rPr>
        <w:t>KAB</w:t>
      </w:r>
      <w:r w:rsidRPr="001F39E4">
        <w:rPr>
          <w:rFonts w:ascii="함초롬바탕" w:eastAsia="함초롬바탕" w:hAnsi="함초롬바탕" w:cs="함초롬바탕" w:hint="eastAsia"/>
          <w:b/>
        </w:rPr>
        <w:t xml:space="preserve">의 인정마크와 함께 </w:t>
      </w:r>
      <w:r w:rsidRPr="001F39E4">
        <w:rPr>
          <w:rFonts w:ascii="함초롬바탕" w:eastAsia="함초롬바탕" w:hAnsi="함초롬바탕" w:cs="함초롬바탕"/>
          <w:b/>
        </w:rPr>
        <w:t xml:space="preserve">IAF MLA </w:t>
      </w:r>
      <w:r w:rsidRPr="001F39E4">
        <w:rPr>
          <w:rFonts w:ascii="함초롬바탕" w:eastAsia="함초롬바탕" w:hAnsi="함초롬바탕" w:cs="함초롬바탕" w:hint="eastAsia"/>
          <w:b/>
        </w:rPr>
        <w:t>마크를 사용하는 데 대한 권한을 승인한다.</w:t>
      </w:r>
    </w:p>
    <w:p w:rsidR="001F39E4" w:rsidRPr="00847C82" w:rsidRDefault="001F39E4" w:rsidP="00C20E38">
      <w:pPr>
        <w:spacing w:after="0" w:line="220" w:lineRule="exact"/>
        <w:rPr>
          <w:rFonts w:ascii="함초롬바탕" w:eastAsia="함초롬바탕" w:hAnsi="함초롬바탕" w:cs="함초롬바탕" w:hint="eastAsia"/>
        </w:rPr>
      </w:pPr>
    </w:p>
    <w:sectPr w:rsidR="001F39E4" w:rsidRPr="00847C82" w:rsidSect="00DF5B00">
      <w:headerReference w:type="default" r:id="rId7"/>
      <w:footerReference w:type="default" r:id="rId8"/>
      <w:pgSz w:w="11906" w:h="16838"/>
      <w:pgMar w:top="1701" w:right="1077" w:bottom="1440" w:left="1077" w:header="737" w:footer="90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EF2" w:rsidRDefault="00D44EF2" w:rsidP="009F382E">
      <w:pPr>
        <w:spacing w:after="0" w:line="240" w:lineRule="auto"/>
      </w:pPr>
      <w:r>
        <w:separator/>
      </w:r>
    </w:p>
  </w:endnote>
  <w:endnote w:type="continuationSeparator" w:id="0">
    <w:p w:rsidR="00D44EF2" w:rsidRDefault="00D44EF2" w:rsidP="009F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스퀘어 Bold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DF5B00" w:rsidRDefault="00111956" w:rsidP="00504919">
    <w:pPr>
      <w:pStyle w:val="a4"/>
      <w:spacing w:after="0"/>
      <w:rPr>
        <w:rFonts w:ascii="Cambria" w:hAnsi="Cambria"/>
        <w:sz w:val="18"/>
      </w:rPr>
    </w:pPr>
    <w:r w:rsidRPr="00DF5B00">
      <w:rPr>
        <w:rFonts w:ascii="Cambria" w:eastAsia="나눔스퀘어 Bold" w:hAnsi="Cambria"/>
        <w:noProof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91CAE0" wp14:editId="6420C0ED">
              <wp:simplePos x="0" y="0"/>
              <wp:positionH relativeFrom="column">
                <wp:posOffset>-43327</wp:posOffset>
              </wp:positionH>
              <wp:positionV relativeFrom="paragraph">
                <wp:posOffset>-106680</wp:posOffset>
              </wp:positionV>
              <wp:extent cx="6271847" cy="0"/>
              <wp:effectExtent l="0" t="0" r="34290" b="19050"/>
              <wp:wrapNone/>
              <wp:docPr id="4" name="직선 연결선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69867D" id="직선 연결선 4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4pt,-8.4pt" to="490.45pt,-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" strokecolor="#b4c6e7 [1304]" strokeweight="1pt">
              <v:stroke joinstyle="miter"/>
            </v:line>
          </w:pict>
        </mc:Fallback>
      </mc:AlternateContent>
    </w:r>
    <w:r>
      <w:rPr>
        <w:rFonts w:ascii="Cambria" w:hAnsi="Cambria"/>
        <w:sz w:val="18"/>
      </w:rPr>
      <w:t>KAB-</w:t>
    </w:r>
    <w:r w:rsidR="009023EF">
      <w:rPr>
        <w:rFonts w:ascii="Cambria" w:hAnsi="Cambria"/>
        <w:sz w:val="18"/>
      </w:rPr>
      <w:t>AM</w:t>
    </w:r>
    <w:r>
      <w:rPr>
        <w:rFonts w:ascii="Cambria" w:hAnsi="Cambria"/>
        <w:sz w:val="18"/>
      </w:rPr>
      <w:t>-</w:t>
    </w:r>
    <w:r w:rsidR="00095571">
      <w:rPr>
        <w:rFonts w:ascii="Cambria" w:hAnsi="Cambria"/>
        <w:sz w:val="18"/>
      </w:rPr>
      <w:t>F07</w:t>
    </w:r>
    <w:r w:rsidR="009023EF">
      <w:rPr>
        <w:rFonts w:ascii="Cambria" w:hAnsi="Cambria"/>
        <w:sz w:val="18"/>
      </w:rPr>
      <w:t xml:space="preserve"> (</w:t>
    </w:r>
    <w:r w:rsidR="009023EF">
      <w:rPr>
        <w:rFonts w:ascii="Cambria" w:hAnsi="Cambria" w:hint="eastAsia"/>
        <w:sz w:val="18"/>
      </w:rPr>
      <w:t>Rev.</w:t>
    </w:r>
    <w:r w:rsidR="009023EF">
      <w:rPr>
        <w:rFonts w:ascii="Cambria" w:hAnsi="Cambria"/>
        <w:sz w:val="18"/>
      </w:rPr>
      <w:t xml:space="preserve"> </w:t>
    </w:r>
    <w:r w:rsidR="009023EF">
      <w:rPr>
        <w:rFonts w:ascii="Cambria" w:hAnsi="Cambria" w:hint="eastAsia"/>
        <w:sz w:val="18"/>
      </w:rPr>
      <w:t>0</w:t>
    </w:r>
    <w:r w:rsidR="009023EF">
      <w:rPr>
        <w:rFonts w:ascii="Cambria" w:hAnsi="Cambria"/>
        <w:sz w:val="18"/>
      </w:rPr>
      <w:t xml:space="preserve">) </w:t>
    </w:r>
    <w:r>
      <w:rPr>
        <w:rFonts w:ascii="Cambria" w:hAnsi="Cambria"/>
        <w:sz w:val="18"/>
      </w:rPr>
      <w:t xml:space="preserve">                                                                                 </w:t>
    </w:r>
    <w:r>
      <w:rPr>
        <w:rFonts w:ascii="Cambria" w:hAnsi="Cambria" w:hint="eastAsia"/>
        <w:sz w:val="18"/>
        <w:lang w:val="ko-KR"/>
      </w:rPr>
      <w:t>Page</w:t>
    </w:r>
    <w:r w:rsidRPr="00DF5B00">
      <w:rPr>
        <w:rFonts w:ascii="Cambria" w:hAnsi="Cambria"/>
        <w:sz w:val="18"/>
        <w:lang w:val="ko-KR"/>
      </w:rPr>
      <w:t xml:space="preserve">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PAGE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E27D79" w:rsidRPr="00E27D79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  <w:r w:rsidRPr="00DF5B00">
      <w:rPr>
        <w:rFonts w:ascii="Cambria" w:hAnsi="Cambria"/>
        <w:sz w:val="18"/>
        <w:lang w:val="ko-KR"/>
      </w:rPr>
      <w:t xml:space="preserve"> /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NUMPAGES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E27D79" w:rsidRPr="00E27D79">
      <w:rPr>
        <w:rFonts w:ascii="Cambria" w:hAnsi="Cambria"/>
        <w:b/>
        <w:bCs/>
        <w:noProof/>
        <w:sz w:val="18"/>
        <w:lang w:val="ko-KR"/>
      </w:rPr>
      <w:t>2</w:t>
    </w:r>
    <w:r w:rsidRPr="00DF5B00">
      <w:rPr>
        <w:rFonts w:ascii="Cambria" w:hAnsi="Cambria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EF2" w:rsidRDefault="00D44EF2" w:rsidP="009F382E">
      <w:pPr>
        <w:spacing w:after="0" w:line="240" w:lineRule="auto"/>
      </w:pPr>
      <w:r>
        <w:separator/>
      </w:r>
    </w:p>
  </w:footnote>
  <w:footnote w:type="continuationSeparator" w:id="0">
    <w:p w:rsidR="00D44EF2" w:rsidRDefault="00D44EF2" w:rsidP="009F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9F382E" w:rsidRDefault="00DE272C" w:rsidP="009F382E">
    <w:pPr>
      <w:pStyle w:val="a3"/>
      <w:spacing w:after="0" w:line="240" w:lineRule="auto"/>
      <w:rPr>
        <w:rFonts w:ascii="나눔스퀘어 Bold" w:eastAsia="나눔스퀘어 Bold" w:hAnsi="나눔스퀘어 Bold"/>
        <w:sz w:val="18"/>
      </w:rPr>
    </w:pPr>
    <w:r>
      <w:rPr>
        <w:rFonts w:ascii="나눔스퀘어 Bold" w:eastAsia="나눔스퀘어 Bold" w:hAnsi="나눔스퀘어 Bold"/>
        <w:noProof/>
        <w:sz w:val="18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29845</wp:posOffset>
          </wp:positionV>
          <wp:extent cx="6285230" cy="457200"/>
          <wp:effectExtent l="0" t="0" r="1270" b="0"/>
          <wp:wrapNone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523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022AD">
      <w:rPr>
        <w:rFonts w:ascii="나눔스퀘어 Bold" w:eastAsia="나눔스퀘어 Bold" w:hAnsi="나눔스퀘어 Bold"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534035</wp:posOffset>
              </wp:positionV>
              <wp:extent cx="6271847" cy="0"/>
              <wp:effectExtent l="0" t="19050" r="34290" b="19050"/>
              <wp:wrapNone/>
              <wp:docPr id="2" name="직선 연결선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8CCDA6" id="직선 연결선 2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pt,42.05pt" to="490.5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" strokecolor="#b4c6e7 [1304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E7FF0"/>
    <w:multiLevelType w:val="hybridMultilevel"/>
    <w:tmpl w:val="25D48C8C"/>
    <w:lvl w:ilvl="0" w:tplc="74ECFB88">
      <w:start w:val="1"/>
      <w:numFmt w:val="lowerLetter"/>
      <w:lvlText w:val="(%1)"/>
      <w:lvlJc w:val="left"/>
      <w:pPr>
        <w:ind w:left="800" w:hanging="400"/>
      </w:pPr>
      <w:rPr>
        <w:rFonts w:ascii="함초롬바탕" w:eastAsia="함초롬바탕" w:hAnsi="함초롬바탕" w:cs="함초롬바탕" w:hint="eastAsia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DF59EA"/>
    <w:multiLevelType w:val="hybridMultilevel"/>
    <w:tmpl w:val="5F20EA70"/>
    <w:lvl w:ilvl="0" w:tplc="E244EC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CE372D3"/>
    <w:multiLevelType w:val="hybridMultilevel"/>
    <w:tmpl w:val="9FAAB11C"/>
    <w:lvl w:ilvl="0" w:tplc="7E2857B4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" w15:restartNumberingAfterBreak="0">
    <w:nsid w:val="1D102F4F"/>
    <w:multiLevelType w:val="hybridMultilevel"/>
    <w:tmpl w:val="35463158"/>
    <w:lvl w:ilvl="0" w:tplc="5A8066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B65DA2"/>
    <w:multiLevelType w:val="hybridMultilevel"/>
    <w:tmpl w:val="E88032C6"/>
    <w:lvl w:ilvl="0" w:tplc="6B565DCC">
      <w:start w:val="1"/>
      <w:numFmt w:val="decimal"/>
      <w:lvlText w:val="예%1)"/>
      <w:lvlJc w:val="left"/>
      <w:pPr>
        <w:ind w:left="611" w:hanging="38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7" w:hanging="400"/>
      </w:pPr>
    </w:lvl>
    <w:lvl w:ilvl="2" w:tplc="0409001B" w:tentative="1">
      <w:start w:val="1"/>
      <w:numFmt w:val="lowerRoman"/>
      <w:lvlText w:val="%3."/>
      <w:lvlJc w:val="right"/>
      <w:pPr>
        <w:ind w:left="1427" w:hanging="400"/>
      </w:pPr>
    </w:lvl>
    <w:lvl w:ilvl="3" w:tplc="0409000F" w:tentative="1">
      <w:start w:val="1"/>
      <w:numFmt w:val="decimal"/>
      <w:lvlText w:val="%4."/>
      <w:lvlJc w:val="left"/>
      <w:pPr>
        <w:ind w:left="1827" w:hanging="400"/>
      </w:pPr>
    </w:lvl>
    <w:lvl w:ilvl="4" w:tplc="04090019" w:tentative="1">
      <w:start w:val="1"/>
      <w:numFmt w:val="upperLetter"/>
      <w:lvlText w:val="%5."/>
      <w:lvlJc w:val="left"/>
      <w:pPr>
        <w:ind w:left="2227" w:hanging="400"/>
      </w:pPr>
    </w:lvl>
    <w:lvl w:ilvl="5" w:tplc="0409001B" w:tentative="1">
      <w:start w:val="1"/>
      <w:numFmt w:val="lowerRoman"/>
      <w:lvlText w:val="%6."/>
      <w:lvlJc w:val="right"/>
      <w:pPr>
        <w:ind w:left="2627" w:hanging="400"/>
      </w:pPr>
    </w:lvl>
    <w:lvl w:ilvl="6" w:tplc="0409000F" w:tentative="1">
      <w:start w:val="1"/>
      <w:numFmt w:val="decimal"/>
      <w:lvlText w:val="%7."/>
      <w:lvlJc w:val="left"/>
      <w:pPr>
        <w:ind w:left="3027" w:hanging="400"/>
      </w:pPr>
    </w:lvl>
    <w:lvl w:ilvl="7" w:tplc="04090019" w:tentative="1">
      <w:start w:val="1"/>
      <w:numFmt w:val="upperLetter"/>
      <w:lvlText w:val="%8."/>
      <w:lvlJc w:val="left"/>
      <w:pPr>
        <w:ind w:left="3427" w:hanging="400"/>
      </w:pPr>
    </w:lvl>
    <w:lvl w:ilvl="8" w:tplc="0409001B" w:tentative="1">
      <w:start w:val="1"/>
      <w:numFmt w:val="lowerRoman"/>
      <w:lvlText w:val="%9."/>
      <w:lvlJc w:val="right"/>
      <w:pPr>
        <w:ind w:left="3827" w:hanging="400"/>
      </w:pPr>
    </w:lvl>
  </w:abstractNum>
  <w:abstractNum w:abstractNumId="5" w15:restartNumberingAfterBreak="0">
    <w:nsid w:val="2E1C2945"/>
    <w:multiLevelType w:val="hybridMultilevel"/>
    <w:tmpl w:val="780E3154"/>
    <w:lvl w:ilvl="0" w:tplc="EB0831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601155D"/>
    <w:multiLevelType w:val="hybridMultilevel"/>
    <w:tmpl w:val="1E5E764A"/>
    <w:lvl w:ilvl="0" w:tplc="84509356">
      <w:start w:val="1"/>
      <w:numFmt w:val="lowerRoman"/>
      <w:lvlText w:val="(%1)"/>
      <w:lvlJc w:val="left"/>
      <w:pPr>
        <w:ind w:left="800" w:hanging="400"/>
      </w:pPr>
      <w:rPr>
        <w:rFonts w:hint="eastAsia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9DA2DCA"/>
    <w:multiLevelType w:val="hybridMultilevel"/>
    <w:tmpl w:val="3D44B0B2"/>
    <w:lvl w:ilvl="0" w:tplc="356003B8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9F40398"/>
    <w:multiLevelType w:val="hybridMultilevel"/>
    <w:tmpl w:val="04E6260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AB44483"/>
    <w:multiLevelType w:val="hybridMultilevel"/>
    <w:tmpl w:val="8D965A7A"/>
    <w:lvl w:ilvl="0" w:tplc="89EA37B6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E9171BE"/>
    <w:multiLevelType w:val="hybridMultilevel"/>
    <w:tmpl w:val="9BDCC0EC"/>
    <w:lvl w:ilvl="0" w:tplc="7E2857B4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1" w15:restartNumberingAfterBreak="0">
    <w:nsid w:val="54545C7D"/>
    <w:multiLevelType w:val="hybridMultilevel"/>
    <w:tmpl w:val="1D826D70"/>
    <w:lvl w:ilvl="0" w:tplc="02FE0F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6F95C41"/>
    <w:multiLevelType w:val="hybridMultilevel"/>
    <w:tmpl w:val="F9CC8DF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C6E5C6E"/>
    <w:multiLevelType w:val="hybridMultilevel"/>
    <w:tmpl w:val="E2127842"/>
    <w:lvl w:ilvl="0" w:tplc="1AEAD76E">
      <w:start w:val="1"/>
      <w:numFmt w:val="lowerLetter"/>
      <w:lvlText w:val="(%1)"/>
      <w:lvlJc w:val="left"/>
      <w:pPr>
        <w:ind w:left="800" w:hanging="400"/>
      </w:pPr>
      <w:rPr>
        <w:rFonts w:ascii="함초롬바탕" w:eastAsia="함초롬바탕" w:hAnsi="함초롬바탕" w:cs="함초롬바탕" w:hint="eastAsia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10"/>
  </w:num>
  <w:num w:numId="8">
    <w:abstractNumId w:val="2"/>
  </w:num>
  <w:num w:numId="9">
    <w:abstractNumId w:val="7"/>
  </w:num>
  <w:num w:numId="10">
    <w:abstractNumId w:val="12"/>
  </w:num>
  <w:num w:numId="11">
    <w:abstractNumId w:val="8"/>
  </w:num>
  <w:num w:numId="12">
    <w:abstractNumId w:val="0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2E"/>
    <w:rsid w:val="000006C7"/>
    <w:rsid w:val="00004D42"/>
    <w:rsid w:val="0001159B"/>
    <w:rsid w:val="00011F7D"/>
    <w:rsid w:val="00023BA4"/>
    <w:rsid w:val="00030AF6"/>
    <w:rsid w:val="00031D87"/>
    <w:rsid w:val="000374A0"/>
    <w:rsid w:val="00040EFD"/>
    <w:rsid w:val="00042EE6"/>
    <w:rsid w:val="0005603F"/>
    <w:rsid w:val="00060B47"/>
    <w:rsid w:val="00060F9B"/>
    <w:rsid w:val="000618AC"/>
    <w:rsid w:val="000666DC"/>
    <w:rsid w:val="00077AE7"/>
    <w:rsid w:val="000861B3"/>
    <w:rsid w:val="00095571"/>
    <w:rsid w:val="000A21D1"/>
    <w:rsid w:val="000A5FF5"/>
    <w:rsid w:val="000C4482"/>
    <w:rsid w:val="000D23B8"/>
    <w:rsid w:val="000D3330"/>
    <w:rsid w:val="000D5277"/>
    <w:rsid w:val="000D638D"/>
    <w:rsid w:val="000D7255"/>
    <w:rsid w:val="000D79FE"/>
    <w:rsid w:val="000E0C57"/>
    <w:rsid w:val="000E6B8C"/>
    <w:rsid w:val="000F1E01"/>
    <w:rsid w:val="000F389C"/>
    <w:rsid w:val="000F6FCD"/>
    <w:rsid w:val="000F7CD6"/>
    <w:rsid w:val="00103A03"/>
    <w:rsid w:val="0010407C"/>
    <w:rsid w:val="00111956"/>
    <w:rsid w:val="001120C1"/>
    <w:rsid w:val="00112128"/>
    <w:rsid w:val="001172B8"/>
    <w:rsid w:val="00127D08"/>
    <w:rsid w:val="001327A7"/>
    <w:rsid w:val="00133B5D"/>
    <w:rsid w:val="00136A50"/>
    <w:rsid w:val="00142A58"/>
    <w:rsid w:val="00142CAC"/>
    <w:rsid w:val="00145295"/>
    <w:rsid w:val="00146A8F"/>
    <w:rsid w:val="00146B98"/>
    <w:rsid w:val="00151CA0"/>
    <w:rsid w:val="00152F25"/>
    <w:rsid w:val="00157A6E"/>
    <w:rsid w:val="00157CFA"/>
    <w:rsid w:val="0016401B"/>
    <w:rsid w:val="00167F16"/>
    <w:rsid w:val="00172DAF"/>
    <w:rsid w:val="001747B5"/>
    <w:rsid w:val="00174DF6"/>
    <w:rsid w:val="00182AD6"/>
    <w:rsid w:val="0018535B"/>
    <w:rsid w:val="00187A66"/>
    <w:rsid w:val="00190AF8"/>
    <w:rsid w:val="00191858"/>
    <w:rsid w:val="0019261D"/>
    <w:rsid w:val="00193F4A"/>
    <w:rsid w:val="001A176B"/>
    <w:rsid w:val="001A19AB"/>
    <w:rsid w:val="001A6A14"/>
    <w:rsid w:val="001B216E"/>
    <w:rsid w:val="001B410B"/>
    <w:rsid w:val="001B5180"/>
    <w:rsid w:val="001C0F69"/>
    <w:rsid w:val="001C33BF"/>
    <w:rsid w:val="001C5BA1"/>
    <w:rsid w:val="001D771F"/>
    <w:rsid w:val="001F1F33"/>
    <w:rsid w:val="001F39E4"/>
    <w:rsid w:val="001F4F6F"/>
    <w:rsid w:val="001F5928"/>
    <w:rsid w:val="002022AD"/>
    <w:rsid w:val="00210222"/>
    <w:rsid w:val="00214183"/>
    <w:rsid w:val="00220C7C"/>
    <w:rsid w:val="00225839"/>
    <w:rsid w:val="00240355"/>
    <w:rsid w:val="00253C79"/>
    <w:rsid w:val="0026319E"/>
    <w:rsid w:val="00273F4E"/>
    <w:rsid w:val="00277A08"/>
    <w:rsid w:val="00282709"/>
    <w:rsid w:val="002832FD"/>
    <w:rsid w:val="00283FCB"/>
    <w:rsid w:val="00292D19"/>
    <w:rsid w:val="00294550"/>
    <w:rsid w:val="002A35B2"/>
    <w:rsid w:val="002C694C"/>
    <w:rsid w:val="002D0A98"/>
    <w:rsid w:val="002E3905"/>
    <w:rsid w:val="002E7060"/>
    <w:rsid w:val="002F040C"/>
    <w:rsid w:val="002F336E"/>
    <w:rsid w:val="002F4D8A"/>
    <w:rsid w:val="003074E7"/>
    <w:rsid w:val="00324955"/>
    <w:rsid w:val="00326839"/>
    <w:rsid w:val="00341345"/>
    <w:rsid w:val="0035044F"/>
    <w:rsid w:val="003514E1"/>
    <w:rsid w:val="00354C96"/>
    <w:rsid w:val="00374413"/>
    <w:rsid w:val="00390320"/>
    <w:rsid w:val="00392544"/>
    <w:rsid w:val="0039453B"/>
    <w:rsid w:val="003A04E4"/>
    <w:rsid w:val="003A215D"/>
    <w:rsid w:val="003B1FE0"/>
    <w:rsid w:val="003C09F0"/>
    <w:rsid w:val="003C6996"/>
    <w:rsid w:val="003D530F"/>
    <w:rsid w:val="003D7961"/>
    <w:rsid w:val="003E5F84"/>
    <w:rsid w:val="003F73A2"/>
    <w:rsid w:val="00403FD8"/>
    <w:rsid w:val="0040553C"/>
    <w:rsid w:val="004069A2"/>
    <w:rsid w:val="00410EB6"/>
    <w:rsid w:val="00410F8B"/>
    <w:rsid w:val="00413CB4"/>
    <w:rsid w:val="0041504C"/>
    <w:rsid w:val="00415455"/>
    <w:rsid w:val="00420DA0"/>
    <w:rsid w:val="0042398D"/>
    <w:rsid w:val="00434CC8"/>
    <w:rsid w:val="00443308"/>
    <w:rsid w:val="00451359"/>
    <w:rsid w:val="00454220"/>
    <w:rsid w:val="00456147"/>
    <w:rsid w:val="00466F8D"/>
    <w:rsid w:val="00471F4F"/>
    <w:rsid w:val="00473032"/>
    <w:rsid w:val="00476099"/>
    <w:rsid w:val="00484365"/>
    <w:rsid w:val="00484737"/>
    <w:rsid w:val="00491802"/>
    <w:rsid w:val="00494F3F"/>
    <w:rsid w:val="004A3E6E"/>
    <w:rsid w:val="004A7783"/>
    <w:rsid w:val="004C697A"/>
    <w:rsid w:val="004E3C13"/>
    <w:rsid w:val="004E7B35"/>
    <w:rsid w:val="00504919"/>
    <w:rsid w:val="00506064"/>
    <w:rsid w:val="00510414"/>
    <w:rsid w:val="005119CA"/>
    <w:rsid w:val="00512C00"/>
    <w:rsid w:val="00520341"/>
    <w:rsid w:val="005336FC"/>
    <w:rsid w:val="00534F46"/>
    <w:rsid w:val="00540A80"/>
    <w:rsid w:val="00540AF7"/>
    <w:rsid w:val="0055010D"/>
    <w:rsid w:val="00560569"/>
    <w:rsid w:val="00561846"/>
    <w:rsid w:val="00566BB0"/>
    <w:rsid w:val="00583EE9"/>
    <w:rsid w:val="00592A0B"/>
    <w:rsid w:val="005934FC"/>
    <w:rsid w:val="005B600B"/>
    <w:rsid w:val="005C06B3"/>
    <w:rsid w:val="005C4C63"/>
    <w:rsid w:val="0060265B"/>
    <w:rsid w:val="00602A6A"/>
    <w:rsid w:val="00602ECF"/>
    <w:rsid w:val="006120D9"/>
    <w:rsid w:val="00617751"/>
    <w:rsid w:val="00622835"/>
    <w:rsid w:val="00624895"/>
    <w:rsid w:val="00630377"/>
    <w:rsid w:val="00630472"/>
    <w:rsid w:val="00630887"/>
    <w:rsid w:val="00631D7A"/>
    <w:rsid w:val="0063693D"/>
    <w:rsid w:val="00640F7D"/>
    <w:rsid w:val="00647FDC"/>
    <w:rsid w:val="00652250"/>
    <w:rsid w:val="00656A2B"/>
    <w:rsid w:val="00657DE1"/>
    <w:rsid w:val="006659B4"/>
    <w:rsid w:val="00673397"/>
    <w:rsid w:val="00673A6D"/>
    <w:rsid w:val="006740C4"/>
    <w:rsid w:val="00676526"/>
    <w:rsid w:val="00680CF3"/>
    <w:rsid w:val="0068466E"/>
    <w:rsid w:val="006A5D8F"/>
    <w:rsid w:val="006B1CB0"/>
    <w:rsid w:val="006B22AA"/>
    <w:rsid w:val="006B339C"/>
    <w:rsid w:val="006B4B9E"/>
    <w:rsid w:val="006B622A"/>
    <w:rsid w:val="006C06CF"/>
    <w:rsid w:val="006D3556"/>
    <w:rsid w:val="006D4259"/>
    <w:rsid w:val="006D7CA4"/>
    <w:rsid w:val="006E6B8B"/>
    <w:rsid w:val="006F23BD"/>
    <w:rsid w:val="006F5A31"/>
    <w:rsid w:val="006F624F"/>
    <w:rsid w:val="00700CB7"/>
    <w:rsid w:val="00705CD3"/>
    <w:rsid w:val="007135C1"/>
    <w:rsid w:val="00720E93"/>
    <w:rsid w:val="007237E1"/>
    <w:rsid w:val="00723C3F"/>
    <w:rsid w:val="00743F42"/>
    <w:rsid w:val="00744FB4"/>
    <w:rsid w:val="00745C44"/>
    <w:rsid w:val="00746583"/>
    <w:rsid w:val="00762C3B"/>
    <w:rsid w:val="00771699"/>
    <w:rsid w:val="00777891"/>
    <w:rsid w:val="00783875"/>
    <w:rsid w:val="00783918"/>
    <w:rsid w:val="007876C9"/>
    <w:rsid w:val="00791986"/>
    <w:rsid w:val="00796276"/>
    <w:rsid w:val="007A15F6"/>
    <w:rsid w:val="007A64B4"/>
    <w:rsid w:val="007C7C8B"/>
    <w:rsid w:val="007E64D0"/>
    <w:rsid w:val="007E7C8A"/>
    <w:rsid w:val="007F1A6C"/>
    <w:rsid w:val="007F1D43"/>
    <w:rsid w:val="007F722B"/>
    <w:rsid w:val="00800BC8"/>
    <w:rsid w:val="008011E2"/>
    <w:rsid w:val="0080288D"/>
    <w:rsid w:val="00815FFC"/>
    <w:rsid w:val="00820323"/>
    <w:rsid w:val="008346E9"/>
    <w:rsid w:val="00840BD5"/>
    <w:rsid w:val="00841A6A"/>
    <w:rsid w:val="00847C82"/>
    <w:rsid w:val="008502D6"/>
    <w:rsid w:val="008516BA"/>
    <w:rsid w:val="00851CD6"/>
    <w:rsid w:val="00853495"/>
    <w:rsid w:val="00856389"/>
    <w:rsid w:val="00857FD6"/>
    <w:rsid w:val="0087003B"/>
    <w:rsid w:val="008725F2"/>
    <w:rsid w:val="00873211"/>
    <w:rsid w:val="0088222D"/>
    <w:rsid w:val="00887A56"/>
    <w:rsid w:val="008909FA"/>
    <w:rsid w:val="00894214"/>
    <w:rsid w:val="008A6773"/>
    <w:rsid w:val="008B2C08"/>
    <w:rsid w:val="008C1274"/>
    <w:rsid w:val="008C2459"/>
    <w:rsid w:val="008C3649"/>
    <w:rsid w:val="008C41E3"/>
    <w:rsid w:val="008E4A7B"/>
    <w:rsid w:val="008E711F"/>
    <w:rsid w:val="008F711C"/>
    <w:rsid w:val="009004FA"/>
    <w:rsid w:val="009013D0"/>
    <w:rsid w:val="009023EF"/>
    <w:rsid w:val="00903DB5"/>
    <w:rsid w:val="00906EC9"/>
    <w:rsid w:val="00907E8B"/>
    <w:rsid w:val="009140B6"/>
    <w:rsid w:val="00916EEC"/>
    <w:rsid w:val="0092719D"/>
    <w:rsid w:val="00927E64"/>
    <w:rsid w:val="0093046B"/>
    <w:rsid w:val="0093120B"/>
    <w:rsid w:val="00941EA8"/>
    <w:rsid w:val="0094310D"/>
    <w:rsid w:val="0095499E"/>
    <w:rsid w:val="00956DE6"/>
    <w:rsid w:val="009728D8"/>
    <w:rsid w:val="00975F42"/>
    <w:rsid w:val="0098022D"/>
    <w:rsid w:val="00981219"/>
    <w:rsid w:val="009829AA"/>
    <w:rsid w:val="00984E9B"/>
    <w:rsid w:val="00995BF7"/>
    <w:rsid w:val="009A1ACD"/>
    <w:rsid w:val="009A78F0"/>
    <w:rsid w:val="009B1934"/>
    <w:rsid w:val="009C1D64"/>
    <w:rsid w:val="009D34B9"/>
    <w:rsid w:val="009D5356"/>
    <w:rsid w:val="009E3996"/>
    <w:rsid w:val="009E5378"/>
    <w:rsid w:val="009E7FD2"/>
    <w:rsid w:val="009F1C98"/>
    <w:rsid w:val="009F35ED"/>
    <w:rsid w:val="009F382E"/>
    <w:rsid w:val="009F4C5A"/>
    <w:rsid w:val="009F7295"/>
    <w:rsid w:val="009F7587"/>
    <w:rsid w:val="00A0080D"/>
    <w:rsid w:val="00A02EA3"/>
    <w:rsid w:val="00A04302"/>
    <w:rsid w:val="00A05F06"/>
    <w:rsid w:val="00A14B00"/>
    <w:rsid w:val="00A1550B"/>
    <w:rsid w:val="00A270F4"/>
    <w:rsid w:val="00A30F31"/>
    <w:rsid w:val="00A35D5A"/>
    <w:rsid w:val="00A37DDC"/>
    <w:rsid w:val="00A407D5"/>
    <w:rsid w:val="00A4468E"/>
    <w:rsid w:val="00A52735"/>
    <w:rsid w:val="00A567FD"/>
    <w:rsid w:val="00A60998"/>
    <w:rsid w:val="00A619C0"/>
    <w:rsid w:val="00A706E8"/>
    <w:rsid w:val="00A72310"/>
    <w:rsid w:val="00A8739E"/>
    <w:rsid w:val="00A920F0"/>
    <w:rsid w:val="00A92364"/>
    <w:rsid w:val="00AA28ED"/>
    <w:rsid w:val="00AB2E95"/>
    <w:rsid w:val="00AB32AF"/>
    <w:rsid w:val="00AB66F5"/>
    <w:rsid w:val="00AB7A7B"/>
    <w:rsid w:val="00AC3E0E"/>
    <w:rsid w:val="00B010FC"/>
    <w:rsid w:val="00B0441E"/>
    <w:rsid w:val="00B1352E"/>
    <w:rsid w:val="00B159FB"/>
    <w:rsid w:val="00B17679"/>
    <w:rsid w:val="00B227F6"/>
    <w:rsid w:val="00B34E06"/>
    <w:rsid w:val="00B36F97"/>
    <w:rsid w:val="00B47438"/>
    <w:rsid w:val="00B503A9"/>
    <w:rsid w:val="00B51ACD"/>
    <w:rsid w:val="00B52C77"/>
    <w:rsid w:val="00B552B3"/>
    <w:rsid w:val="00B64636"/>
    <w:rsid w:val="00B7172F"/>
    <w:rsid w:val="00B72657"/>
    <w:rsid w:val="00B74309"/>
    <w:rsid w:val="00B77514"/>
    <w:rsid w:val="00B82D32"/>
    <w:rsid w:val="00B8638C"/>
    <w:rsid w:val="00BA2CDB"/>
    <w:rsid w:val="00BD1156"/>
    <w:rsid w:val="00BD1548"/>
    <w:rsid w:val="00BE00CE"/>
    <w:rsid w:val="00BE2E9D"/>
    <w:rsid w:val="00BF2AD7"/>
    <w:rsid w:val="00C004BB"/>
    <w:rsid w:val="00C00B0A"/>
    <w:rsid w:val="00C020D4"/>
    <w:rsid w:val="00C1748E"/>
    <w:rsid w:val="00C20E38"/>
    <w:rsid w:val="00C217B3"/>
    <w:rsid w:val="00C277B8"/>
    <w:rsid w:val="00C32E3A"/>
    <w:rsid w:val="00C33465"/>
    <w:rsid w:val="00C3692A"/>
    <w:rsid w:val="00C372E2"/>
    <w:rsid w:val="00C40AC8"/>
    <w:rsid w:val="00C44A13"/>
    <w:rsid w:val="00C57CDB"/>
    <w:rsid w:val="00C72EAE"/>
    <w:rsid w:val="00C73BF8"/>
    <w:rsid w:val="00CA4054"/>
    <w:rsid w:val="00CA4434"/>
    <w:rsid w:val="00CB5B12"/>
    <w:rsid w:val="00CB6AD7"/>
    <w:rsid w:val="00CC009D"/>
    <w:rsid w:val="00CC1D35"/>
    <w:rsid w:val="00CD2054"/>
    <w:rsid w:val="00CE7428"/>
    <w:rsid w:val="00CF09FA"/>
    <w:rsid w:val="00CF4971"/>
    <w:rsid w:val="00CF5418"/>
    <w:rsid w:val="00CF78D8"/>
    <w:rsid w:val="00D07136"/>
    <w:rsid w:val="00D12396"/>
    <w:rsid w:val="00D22570"/>
    <w:rsid w:val="00D249A6"/>
    <w:rsid w:val="00D4018C"/>
    <w:rsid w:val="00D44EF2"/>
    <w:rsid w:val="00DA1469"/>
    <w:rsid w:val="00DA25B2"/>
    <w:rsid w:val="00DB7833"/>
    <w:rsid w:val="00DC1063"/>
    <w:rsid w:val="00DC23D2"/>
    <w:rsid w:val="00DC39D0"/>
    <w:rsid w:val="00DC47B6"/>
    <w:rsid w:val="00DE272C"/>
    <w:rsid w:val="00DE48F0"/>
    <w:rsid w:val="00DE600E"/>
    <w:rsid w:val="00DF097E"/>
    <w:rsid w:val="00DF5B00"/>
    <w:rsid w:val="00E00534"/>
    <w:rsid w:val="00E06670"/>
    <w:rsid w:val="00E250AF"/>
    <w:rsid w:val="00E27D79"/>
    <w:rsid w:val="00E37C83"/>
    <w:rsid w:val="00E41606"/>
    <w:rsid w:val="00E43D21"/>
    <w:rsid w:val="00E44A55"/>
    <w:rsid w:val="00E4528E"/>
    <w:rsid w:val="00E46193"/>
    <w:rsid w:val="00E52112"/>
    <w:rsid w:val="00E53552"/>
    <w:rsid w:val="00E579D2"/>
    <w:rsid w:val="00E60646"/>
    <w:rsid w:val="00E620C8"/>
    <w:rsid w:val="00E67395"/>
    <w:rsid w:val="00E82A50"/>
    <w:rsid w:val="00E849FD"/>
    <w:rsid w:val="00E87790"/>
    <w:rsid w:val="00E96C78"/>
    <w:rsid w:val="00EA1B6C"/>
    <w:rsid w:val="00EA2EB2"/>
    <w:rsid w:val="00EA4EE1"/>
    <w:rsid w:val="00EA54E1"/>
    <w:rsid w:val="00EA7EEA"/>
    <w:rsid w:val="00EA7F69"/>
    <w:rsid w:val="00EC02BD"/>
    <w:rsid w:val="00ED7E05"/>
    <w:rsid w:val="00EE3D56"/>
    <w:rsid w:val="00EE6B8D"/>
    <w:rsid w:val="00EF0629"/>
    <w:rsid w:val="00EF307A"/>
    <w:rsid w:val="00EF7E0B"/>
    <w:rsid w:val="00F1519A"/>
    <w:rsid w:val="00F23F5F"/>
    <w:rsid w:val="00F24BEE"/>
    <w:rsid w:val="00F26E0F"/>
    <w:rsid w:val="00F426EC"/>
    <w:rsid w:val="00F42BD6"/>
    <w:rsid w:val="00F47FA0"/>
    <w:rsid w:val="00F52BF2"/>
    <w:rsid w:val="00F6132C"/>
    <w:rsid w:val="00F63E04"/>
    <w:rsid w:val="00F66F2D"/>
    <w:rsid w:val="00F67FE8"/>
    <w:rsid w:val="00F854B0"/>
    <w:rsid w:val="00F860FA"/>
    <w:rsid w:val="00F940F5"/>
    <w:rsid w:val="00FA0771"/>
    <w:rsid w:val="00FA5009"/>
    <w:rsid w:val="00FA637B"/>
    <w:rsid w:val="00FA7A2F"/>
    <w:rsid w:val="00FB7EDB"/>
    <w:rsid w:val="00FC38EF"/>
    <w:rsid w:val="00FD3705"/>
    <w:rsid w:val="00FD48C6"/>
    <w:rsid w:val="00FE380D"/>
    <w:rsid w:val="00FE4852"/>
    <w:rsid w:val="00FE4A34"/>
    <w:rsid w:val="00FE77C2"/>
    <w:rsid w:val="00FF4D92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E7D644-F6C1-4F25-8AD0-8FF798EF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line="220" w:lineRule="exact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9E4"/>
    <w:pPr>
      <w:spacing w:after="160" w:line="259" w:lineRule="auto"/>
      <w:ind w:left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F382E"/>
  </w:style>
  <w:style w:type="paragraph" w:styleId="a4">
    <w:name w:val="footer"/>
    <w:basedOn w:val="a"/>
    <w:link w:val="Char0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F382E"/>
  </w:style>
  <w:style w:type="paragraph" w:styleId="a5">
    <w:name w:val="List Paragraph"/>
    <w:basedOn w:val="a"/>
    <w:uiPriority w:val="34"/>
    <w:qFormat/>
    <w:rsid w:val="00F66F2D"/>
    <w:pPr>
      <w:ind w:leftChars="400" w:left="800"/>
    </w:pPr>
  </w:style>
  <w:style w:type="table" w:styleId="a6">
    <w:name w:val="Table Grid"/>
    <w:basedOn w:val="a1"/>
    <w:uiPriority w:val="39"/>
    <w:rsid w:val="006120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83875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042E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42EE6"/>
    <w:rPr>
      <w:rFonts w:asciiTheme="majorHAnsi" w:eastAsiaTheme="majorEastAsia" w:hAnsiTheme="majorHAnsi" w:cstheme="majorBidi"/>
      <w:sz w:val="18"/>
      <w:szCs w:val="18"/>
    </w:rPr>
  </w:style>
  <w:style w:type="paragraph" w:customStyle="1" w:styleId="XX">
    <w:name w:val="X.X"/>
    <w:basedOn w:val="a"/>
    <w:link w:val="XXChar"/>
    <w:qFormat/>
    <w:rsid w:val="00981219"/>
    <w:pPr>
      <w:spacing w:after="0" w:line="240" w:lineRule="auto"/>
      <w:ind w:leftChars="100" w:left="200"/>
    </w:pPr>
    <w:rPr>
      <w:rFonts w:ascii="함초롬바탕" w:eastAsia="함초롬바탕" w:hAnsi="함초롬바탕" w:cs="함초롬바탕"/>
      <w:b/>
      <w:spacing w:val="-10"/>
      <w:szCs w:val="20"/>
    </w:rPr>
  </w:style>
  <w:style w:type="paragraph" w:customStyle="1" w:styleId="XXX">
    <w:name w:val="X.X.X"/>
    <w:basedOn w:val="a"/>
    <w:link w:val="XXXChar"/>
    <w:qFormat/>
    <w:rsid w:val="00981219"/>
    <w:pPr>
      <w:spacing w:after="0" w:line="240" w:lineRule="auto"/>
      <w:ind w:leftChars="200" w:left="400"/>
    </w:pPr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Char">
    <w:name w:val="X.X Char"/>
    <w:basedOn w:val="a0"/>
    <w:link w:val="XX"/>
    <w:rsid w:val="00981219"/>
    <w:rPr>
      <w:rFonts w:ascii="함초롬바탕" w:eastAsia="함초롬바탕" w:hAnsi="함초롬바탕" w:cs="함초롬바탕"/>
      <w:b/>
      <w:spacing w:val="-10"/>
      <w:szCs w:val="20"/>
    </w:rPr>
  </w:style>
  <w:style w:type="paragraph" w:customStyle="1" w:styleId="XXXX">
    <w:name w:val="X.X.X.X"/>
    <w:basedOn w:val="a"/>
    <w:link w:val="XXXXChar"/>
    <w:qFormat/>
    <w:rsid w:val="002F336E"/>
    <w:pPr>
      <w:spacing w:after="0" w:line="240" w:lineRule="auto"/>
      <w:ind w:leftChars="300" w:left="600"/>
    </w:pPr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XChar">
    <w:name w:val="X.X.X Char"/>
    <w:basedOn w:val="a0"/>
    <w:link w:val="XXX"/>
    <w:rsid w:val="00981219"/>
    <w:rPr>
      <w:rFonts w:ascii="함초롬바탕" w:eastAsia="함초롬바탕" w:hAnsi="함초롬바탕" w:cs="함초롬바탕"/>
      <w:b/>
      <w:spacing w:val="-10"/>
      <w:szCs w:val="20"/>
    </w:rPr>
  </w:style>
  <w:style w:type="paragraph" w:customStyle="1" w:styleId="XXXXX">
    <w:name w:val="X.X.X.X.X"/>
    <w:basedOn w:val="a"/>
    <w:link w:val="XXXXXChar"/>
    <w:qFormat/>
    <w:rsid w:val="002F336E"/>
    <w:pPr>
      <w:spacing w:after="0" w:line="240" w:lineRule="auto"/>
      <w:ind w:leftChars="400" w:left="800"/>
    </w:pPr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XXChar">
    <w:name w:val="X.X.X.X Char"/>
    <w:basedOn w:val="a0"/>
    <w:link w:val="XXXX"/>
    <w:rsid w:val="002F336E"/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XXXChar">
    <w:name w:val="X.X.X.X.X Char"/>
    <w:basedOn w:val="a0"/>
    <w:link w:val="XXXXX"/>
    <w:rsid w:val="002F336E"/>
    <w:rPr>
      <w:rFonts w:ascii="함초롬바탕" w:eastAsia="함초롬바탕" w:hAnsi="함초롬바탕" w:cs="함초롬바탕"/>
      <w:b/>
      <w:spacing w:val="-10"/>
      <w:szCs w:val="20"/>
    </w:rPr>
  </w:style>
  <w:style w:type="character" w:styleId="a9">
    <w:name w:val="Placeholder Text"/>
    <w:basedOn w:val="a0"/>
    <w:uiPriority w:val="99"/>
    <w:semiHidden/>
    <w:rsid w:val="00B52C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Jongil Park</dc:creator>
  <cp:keywords/>
  <dc:description/>
  <cp:lastModifiedBy>Jongil Park</cp:lastModifiedBy>
  <cp:revision>447</cp:revision>
  <cp:lastPrinted>2019-09-27T04:41:00Z</cp:lastPrinted>
  <dcterms:created xsi:type="dcterms:W3CDTF">2019-07-10T02:47:00Z</dcterms:created>
  <dcterms:modified xsi:type="dcterms:W3CDTF">2019-11-25T23:56:00Z</dcterms:modified>
</cp:coreProperties>
</file>